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CE" w:rsidRDefault="00B926CE" w:rsidP="0051732C">
      <w:pPr>
        <w:ind w:firstLine="0"/>
        <w:jc w:val="right"/>
        <w:rPr>
          <w:rStyle w:val="a3"/>
          <w:rFonts w:ascii="Times New Roman" w:hAnsi="Times New Roman" w:cs="Times New Roman"/>
          <w:color w:val="auto"/>
          <w:sz w:val="20"/>
        </w:rPr>
      </w:pPr>
      <w:bookmarkStart w:id="0" w:name="sub_2000"/>
    </w:p>
    <w:p w:rsidR="00B926CE" w:rsidRPr="00141D86" w:rsidRDefault="00B926CE" w:rsidP="00B926CE">
      <w:pPr>
        <w:ind w:left="567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141D86">
        <w:rPr>
          <w:rFonts w:ascii="Times New Roman" w:hAnsi="Times New Roman" w:cs="Times New Roman"/>
          <w:sz w:val="18"/>
          <w:szCs w:val="18"/>
        </w:rPr>
        <w:t>УТВЕРЖДЕН</w:t>
      </w:r>
      <w:proofErr w:type="gramEnd"/>
      <w:r w:rsidRPr="00141D86">
        <w:rPr>
          <w:rFonts w:ascii="Times New Roman" w:hAnsi="Times New Roman" w:cs="Times New Roman"/>
          <w:sz w:val="18"/>
          <w:szCs w:val="18"/>
        </w:rPr>
        <w:br/>
        <w:t xml:space="preserve">постановлением Правительства Российской Федерации от 7 октября 2017 года № 1235 </w:t>
      </w:r>
    </w:p>
    <w:p w:rsidR="00B926CE" w:rsidRPr="00141D86" w:rsidRDefault="00B926CE" w:rsidP="00B926CE">
      <w:pPr>
        <w:rPr>
          <w:rFonts w:ascii="Times New Roman" w:hAnsi="Times New Roman" w:cs="Times New Roman"/>
        </w:rPr>
      </w:pPr>
    </w:p>
    <w:tbl>
      <w:tblPr>
        <w:tblW w:w="31399" w:type="dxa"/>
        <w:tblCellSpacing w:w="15" w:type="dxa"/>
        <w:tblInd w:w="321" w:type="dxa"/>
        <w:tblLayout w:type="fixed"/>
        <w:tblLook w:val="04A0"/>
      </w:tblPr>
      <w:tblGrid>
        <w:gridCol w:w="2143"/>
        <w:gridCol w:w="30"/>
        <w:gridCol w:w="354"/>
        <w:gridCol w:w="30"/>
        <w:gridCol w:w="2401"/>
        <w:gridCol w:w="182"/>
        <w:gridCol w:w="344"/>
        <w:gridCol w:w="1008"/>
        <w:gridCol w:w="679"/>
        <w:gridCol w:w="210"/>
        <w:gridCol w:w="385"/>
        <w:gridCol w:w="115"/>
        <w:gridCol w:w="1342"/>
        <w:gridCol w:w="837"/>
        <w:gridCol w:w="2132"/>
        <w:gridCol w:w="1296"/>
        <w:gridCol w:w="837"/>
        <w:gridCol w:w="2132"/>
        <w:gridCol w:w="1296"/>
        <w:gridCol w:w="837"/>
        <w:gridCol w:w="2132"/>
        <w:gridCol w:w="1310"/>
        <w:gridCol w:w="823"/>
        <w:gridCol w:w="2132"/>
        <w:gridCol w:w="2133"/>
        <w:gridCol w:w="2132"/>
        <w:gridCol w:w="2147"/>
      </w:tblGrid>
      <w:tr w:rsidR="00B926CE" w:rsidRPr="00141D86" w:rsidTr="000F7FBF">
        <w:trPr>
          <w:gridAfter w:val="13"/>
          <w:wAfter w:w="21294" w:type="dxa"/>
          <w:trHeight w:val="272"/>
          <w:tblCellSpacing w:w="15" w:type="dxa"/>
        </w:trPr>
        <w:tc>
          <w:tcPr>
            <w:tcW w:w="6447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eastAsia="SimSun" w:hAnsi="Times New Roman" w:cs="Times New Roman"/>
                <w:lang w:eastAsia="zh-CN" w:bidi="hi-IN"/>
              </w:rPr>
            </w:pPr>
          </w:p>
        </w:tc>
        <w:tc>
          <w:tcPr>
            <w:tcW w:w="3538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26CE" w:rsidRPr="00141D86" w:rsidTr="000F7FBF">
        <w:trPr>
          <w:gridAfter w:val="13"/>
          <w:wAfter w:w="21294" w:type="dxa"/>
          <w:trHeight w:val="775"/>
          <w:tblCellSpacing w:w="15" w:type="dxa"/>
        </w:trPr>
        <w:tc>
          <w:tcPr>
            <w:tcW w:w="6447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eastAsia="SimSun" w:hAnsi="Times New Roman" w:cs="Times New Roman"/>
                <w:lang w:eastAsia="zh-CN" w:bidi="hi-IN"/>
              </w:rPr>
            </w:pPr>
            <w:r w:rsidRPr="00141D86">
              <w:rPr>
                <w:rFonts w:ascii="Times New Roman" w:eastAsia="SimSun" w:hAnsi="Times New Roman" w:cs="Times New Roman"/>
                <w:lang w:eastAsia="zh-CN" w:bidi="hi-IN"/>
              </w:rPr>
              <w:t xml:space="preserve">    Срок действия паспорта </w:t>
            </w:r>
          </w:p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eastAsia="SimSun" w:hAnsi="Times New Roman" w:cs="Times New Roman"/>
                <w:lang w:eastAsia="zh-CN" w:bidi="hi-IN"/>
              </w:rPr>
              <w:t>до «___» ___________ 20___г.</w:t>
            </w:r>
          </w:p>
        </w:tc>
        <w:tc>
          <w:tcPr>
            <w:tcW w:w="3538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>(гриф или пометка)</w:t>
            </w:r>
            <w:r w:rsidRPr="00141D86">
              <w:rPr>
                <w:rFonts w:ascii="Times New Roman" w:hAnsi="Times New Roman" w:cs="Times New Roman"/>
              </w:rPr>
              <w:t xml:space="preserve"> </w:t>
            </w:r>
          </w:p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  <w:p w:rsidR="00B926CE" w:rsidRPr="00141D86" w:rsidRDefault="00B926CE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</w:rPr>
              <w:t>Экз. N ____</w:t>
            </w: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6447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8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0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</w:p>
          <w:p w:rsidR="00B926CE" w:rsidRPr="00C9325C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  <w:r w:rsidRPr="00920EDF">
              <w:rPr>
                <w:rFonts w:ascii="Times New Roman" w:hAnsi="Times New Roman" w:cs="Times New Roman"/>
                <w:sz w:val="22"/>
                <w:szCs w:val="22"/>
              </w:rPr>
              <w:t xml:space="preserve">УТВЕРЖДАЮ </w:t>
            </w: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МКУ «Управления образования» ИК МО 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азани</w:t>
            </w: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0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920EDF" w:rsidRDefault="00B926CE" w:rsidP="000F7FBF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41D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20EDF">
              <w:rPr>
                <w:rFonts w:ascii="Times New Roman" w:hAnsi="Times New Roman" w:cs="Times New Roman"/>
                <w:sz w:val="16"/>
                <w:szCs w:val="16"/>
              </w:rPr>
              <w:t>Министр образования и науки Российской Федерации (руководитель иного органа (организации), являющегося правообладателем объекта (территории), или уполномоченное им лицо)</w:t>
            </w:r>
            <w:proofErr w:type="gramEnd"/>
          </w:p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Хидиятов.И.Р</w:t>
            </w: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(подпись)</w:t>
            </w:r>
          </w:p>
        </w:tc>
        <w:tc>
          <w:tcPr>
            <w:tcW w:w="680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(ф.и.о.)</w:t>
            </w: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0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"____" ______________ 20___г.</w:t>
            </w:r>
          </w:p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5095" w:type="dxa"/>
            <w:gridSpan w:val="6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0" w:type="dxa"/>
            <w:gridSpan w:val="8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4913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920EDF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  <w:r w:rsidRPr="00920EDF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СОГЛАСОВАНО 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920EDF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6" w:type="dxa"/>
            <w:gridSpan w:val="7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920EDF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  <w:r w:rsidRPr="00920EDF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СОГЛАСОВАНО </w:t>
            </w: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491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413D78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  <w:r w:rsidRPr="00413D78">
              <w:rPr>
                <w:rFonts w:ascii="Times New Roman" w:hAnsi="Times New Roman" w:cs="Times New Roman"/>
              </w:rPr>
              <w:t xml:space="preserve">Начальник Управления ФСБ России </w:t>
            </w:r>
          </w:p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  <w:r w:rsidRPr="00413D78">
              <w:rPr>
                <w:rFonts w:ascii="Times New Roman" w:hAnsi="Times New Roman" w:cs="Times New Roman"/>
              </w:rPr>
              <w:t>по Республике Татарстан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Начальник УВО по городу Казани - филиала ФГКУ «УВО ВНГ России по Республике Татарстан»</w:t>
            </w: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4913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920EDF" w:rsidRDefault="00B926CE" w:rsidP="000F7FBF">
            <w:pPr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920EDF">
              <w:rPr>
                <w:rFonts w:ascii="Times New Roman" w:hAnsi="Times New Roman" w:cs="Times New Roman"/>
                <w:sz w:val="16"/>
                <w:szCs w:val="16"/>
              </w:rPr>
              <w:t>(руководитель территориального органа безопасности или уполномоченное им лицо)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6" w:type="dxa"/>
            <w:gridSpan w:val="7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41D8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20EDF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территориального органа </w:t>
            </w:r>
            <w:proofErr w:type="spellStart"/>
            <w:r w:rsidRPr="00920EDF">
              <w:rPr>
                <w:rFonts w:ascii="Times New Roman" w:hAnsi="Times New Roman" w:cs="Times New Roman"/>
                <w:sz w:val="16"/>
                <w:szCs w:val="16"/>
              </w:rPr>
              <w:t>Росгвардии</w:t>
            </w:r>
            <w:proofErr w:type="spellEnd"/>
            <w:r w:rsidRPr="00920EDF">
              <w:rPr>
                <w:rFonts w:ascii="Times New Roman" w:hAnsi="Times New Roman" w:cs="Times New Roman"/>
                <w:sz w:val="16"/>
                <w:szCs w:val="16"/>
              </w:rPr>
              <w:t xml:space="preserve"> или подразделения вневедомственной охраны войск национальной гвардии Российской Федерации (уполномоченное им лицо)</w:t>
            </w:r>
            <w:proofErr w:type="gramEnd"/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209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413D78" w:rsidRDefault="00B926CE" w:rsidP="000F7FB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lang w:eastAsia="zh-CN" w:bidi="hi-IN"/>
              </w:rPr>
              <w:t xml:space="preserve">    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right="-265"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2098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 (подпись)</w:t>
            </w:r>
          </w:p>
        </w:tc>
        <w:tc>
          <w:tcPr>
            <w:tcW w:w="354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1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     (ф.и.о.)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7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(подпись)</w:t>
            </w:r>
          </w:p>
        </w:tc>
        <w:tc>
          <w:tcPr>
            <w:tcW w:w="355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4" w:type="dxa"/>
            <w:gridSpan w:val="3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   (ф.и.о.)</w:t>
            </w:r>
          </w:p>
        </w:tc>
      </w:tr>
      <w:tr w:rsidR="00B926CE" w:rsidRPr="00141D86" w:rsidTr="000F7FBF">
        <w:trPr>
          <w:gridAfter w:val="13"/>
          <w:wAfter w:w="21294" w:type="dxa"/>
          <w:tblCellSpacing w:w="15" w:type="dxa"/>
        </w:trPr>
        <w:tc>
          <w:tcPr>
            <w:tcW w:w="4913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"____" _____________ 20___ г.</w:t>
            </w:r>
          </w:p>
        </w:tc>
        <w:tc>
          <w:tcPr>
            <w:tcW w:w="496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6" w:type="dxa"/>
            <w:gridSpan w:val="7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"____" _______________ 20___ г.</w:t>
            </w:r>
          </w:p>
        </w:tc>
      </w:tr>
      <w:tr w:rsidR="00B926CE" w:rsidRPr="00141D86" w:rsidTr="000F7FBF">
        <w:trPr>
          <w:gridAfter w:val="22"/>
          <w:wAfter w:w="26396" w:type="dxa"/>
          <w:trHeight w:val="332"/>
          <w:tblCellSpacing w:w="15" w:type="dxa"/>
        </w:trPr>
        <w:tc>
          <w:tcPr>
            <w:tcW w:w="4913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26CE" w:rsidRPr="00A30D01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  <w:r w:rsidRPr="00920EDF">
              <w:rPr>
                <w:rFonts w:ascii="Times New Roman" w:hAnsi="Times New Roman" w:cs="Times New Roman"/>
                <w:sz w:val="22"/>
                <w:szCs w:val="22"/>
              </w:rPr>
              <w:t>СОГЛАСОВАНО</w:t>
            </w:r>
          </w:p>
        </w:tc>
      </w:tr>
      <w:tr w:rsidR="00B926CE" w:rsidRPr="00141D86" w:rsidTr="000F7FBF">
        <w:trPr>
          <w:gridAfter w:val="22"/>
          <w:wAfter w:w="26396" w:type="dxa"/>
          <w:tblCellSpacing w:w="15" w:type="dxa"/>
        </w:trPr>
        <w:tc>
          <w:tcPr>
            <w:tcW w:w="4913" w:type="dxa"/>
            <w:gridSpan w:val="5"/>
            <w:tcBorders>
              <w:top w:val="nil"/>
              <w:left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920EDF" w:rsidRDefault="00B926CE" w:rsidP="000F7FBF">
            <w:pPr>
              <w:ind w:firstLine="0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EE3932">
              <w:rPr>
                <w:rFonts w:ascii="Times New Roman" w:hAnsi="Times New Roman"/>
                <w:szCs w:val="28"/>
              </w:rPr>
              <w:t xml:space="preserve"> Начальник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надзорной деятельности и профильной работы по г. Казани УНД и ПРГУ МЧС России по Республике Татарстан</w:t>
            </w:r>
            <w:r w:rsidRPr="00EE39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</w:rPr>
              <w:t>___________________________________________________</w:t>
            </w:r>
            <w:r w:rsidRPr="00920EDF">
              <w:rPr>
                <w:rFonts w:ascii="Times New Roman" w:eastAsiaTheme="minorHAnsi" w:hAnsi="Times New Roman" w:cs="Times New Roman"/>
                <w:sz w:val="16"/>
                <w:szCs w:val="16"/>
              </w:rPr>
              <w:t xml:space="preserve"> (руководитель территориального органа МЧС России или уполномоченное им лицо</w:t>
            </w:r>
            <w:proofErr w:type="gramStart"/>
            <w:r w:rsidRPr="00920EDF">
              <w:rPr>
                <w:rFonts w:ascii="Times New Roman" w:eastAsiaTheme="minorHAnsi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  <w:p w:rsidR="00B926CE" w:rsidRPr="00141D86" w:rsidRDefault="00B926CE" w:rsidP="000F7FBF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</w:tr>
      <w:tr w:rsidR="00B926CE" w:rsidRPr="00141D86" w:rsidTr="000F7FBF">
        <w:trPr>
          <w:gridAfter w:val="22"/>
          <w:wAfter w:w="26396" w:type="dxa"/>
          <w:trHeight w:val="118"/>
          <w:tblCellSpacing w:w="15" w:type="dxa"/>
        </w:trPr>
        <w:tc>
          <w:tcPr>
            <w:tcW w:w="2128" w:type="dxa"/>
            <w:gridSpan w:val="2"/>
            <w:tcBorders>
              <w:top w:val="nil"/>
              <w:left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B926CE" w:rsidRPr="00141D86" w:rsidRDefault="00B926CE" w:rsidP="000F7FBF">
            <w:pPr>
              <w:ind w:left="-511"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354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71" w:type="dxa"/>
            <w:tcBorders>
              <w:top w:val="nil"/>
              <w:left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C545B5" w:rsidRDefault="00B926CE" w:rsidP="000F7FBF">
            <w:pPr>
              <w:ind w:left="-171" w:right="-164" w:firstLine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C545B5">
              <w:rPr>
                <w:rFonts w:ascii="Times New Roman" w:hAnsi="Times New Roman"/>
                <w:u w:val="single"/>
                <w:bdr w:val="single" w:sz="4" w:space="0" w:color="FFFFFF" w:themeColor="background1"/>
              </w:rPr>
              <w:t>Маринин О.В</w:t>
            </w:r>
          </w:p>
        </w:tc>
      </w:tr>
      <w:tr w:rsidR="00B926CE" w:rsidRPr="00141D86" w:rsidTr="000F7FBF">
        <w:trPr>
          <w:gridAfter w:val="22"/>
          <w:wAfter w:w="26396" w:type="dxa"/>
          <w:trHeight w:val="50"/>
          <w:tblCellSpacing w:w="15" w:type="dxa"/>
        </w:trPr>
        <w:tc>
          <w:tcPr>
            <w:tcW w:w="2128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(подпись)            </w:t>
            </w:r>
          </w:p>
        </w:tc>
        <w:tc>
          <w:tcPr>
            <w:tcW w:w="354" w:type="dxa"/>
            <w:gridSpan w:val="2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1" w:type="dxa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D8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(ф.и.о.)</w:t>
            </w:r>
          </w:p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6CE" w:rsidRPr="00141D86" w:rsidTr="000F7FBF">
        <w:trPr>
          <w:gridAfter w:val="5"/>
          <w:wAfter w:w="9322" w:type="dxa"/>
          <w:tblCellSpacing w:w="15" w:type="dxa"/>
        </w:trPr>
        <w:tc>
          <w:tcPr>
            <w:tcW w:w="4913" w:type="dxa"/>
            <w:gridSpan w:val="5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ind w:firstLine="0"/>
              <w:rPr>
                <w:rFonts w:ascii="Times New Roman" w:hAnsi="Times New Roman" w:cs="Times New Roman"/>
              </w:rPr>
            </w:pPr>
            <w:r w:rsidRPr="00141D86">
              <w:rPr>
                <w:rFonts w:ascii="Times New Roman" w:hAnsi="Times New Roman" w:cs="Times New Roman"/>
              </w:rPr>
              <w:t>"____" _____________ 20____ г.</w:t>
            </w:r>
          </w:p>
        </w:tc>
        <w:tc>
          <w:tcPr>
            <w:tcW w:w="4235" w:type="dxa"/>
            <w:gridSpan w:val="8"/>
          </w:tcPr>
          <w:p w:rsidR="00B926CE" w:rsidRPr="00141D86" w:rsidRDefault="00B926CE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4235" w:type="dxa"/>
            <w:gridSpan w:val="3"/>
          </w:tcPr>
          <w:p w:rsidR="00B926CE" w:rsidRPr="00141D86" w:rsidRDefault="00B926CE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4235" w:type="dxa"/>
            <w:gridSpan w:val="3"/>
          </w:tcPr>
          <w:p w:rsidR="00B926CE" w:rsidRPr="00141D86" w:rsidRDefault="00B926CE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4249" w:type="dxa"/>
            <w:gridSpan w:val="3"/>
          </w:tcPr>
          <w:p w:rsidR="00B926CE" w:rsidRPr="00141D86" w:rsidRDefault="00B926CE" w:rsidP="000F7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26CE" w:rsidRPr="00141D86" w:rsidTr="000F7FBF">
        <w:trPr>
          <w:tblCellSpacing w:w="15" w:type="dxa"/>
        </w:trPr>
        <w:tc>
          <w:tcPr>
            <w:tcW w:w="10015" w:type="dxa"/>
            <w:gridSpan w:val="14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926CE" w:rsidRPr="00141D86" w:rsidRDefault="00B926CE" w:rsidP="000F7FBF">
            <w:pPr>
              <w:tabs>
                <w:tab w:val="left" w:pos="2744"/>
                <w:tab w:val="center" w:pos="4858"/>
              </w:tabs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141D86">
              <w:rPr>
                <w:rFonts w:ascii="Times New Roman" w:hAnsi="Times New Roman" w:cs="Times New Roman"/>
                <w:b/>
                <w:sz w:val="28"/>
                <w:szCs w:val="28"/>
              </w:rPr>
              <w:t>ПАСПОРТ БЕЗОПАСНОСТИ</w:t>
            </w:r>
          </w:p>
          <w:p w:rsidR="00B926CE" w:rsidRPr="00413D78" w:rsidRDefault="00B926CE" w:rsidP="000F7FB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13D78">
              <w:rPr>
                <w:rFonts w:ascii="Times New Roman" w:hAnsi="Times New Roman" w:cs="Times New Roman"/>
                <w:u w:val="single"/>
              </w:rPr>
              <w:t>МБ</w:t>
            </w:r>
            <w:r>
              <w:rPr>
                <w:rFonts w:ascii="Times New Roman" w:hAnsi="Times New Roman" w:cs="Times New Roman"/>
                <w:u w:val="single"/>
              </w:rPr>
              <w:t>ОУ «Татарская гимназия №11</w:t>
            </w:r>
            <w:r w:rsidRPr="00413D78">
              <w:rPr>
                <w:rFonts w:ascii="Times New Roman" w:hAnsi="Times New Roman" w:cs="Times New Roman"/>
                <w:u w:val="single"/>
              </w:rPr>
              <w:t xml:space="preserve">» Советского района </w:t>
            </w:r>
            <w:proofErr w:type="gramStart"/>
            <w:r w:rsidRPr="00413D78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Pr="00413D78">
              <w:rPr>
                <w:rFonts w:ascii="Times New Roman" w:hAnsi="Times New Roman" w:cs="Times New Roman"/>
                <w:u w:val="single"/>
              </w:rPr>
              <w:t>. Казани</w:t>
            </w:r>
          </w:p>
          <w:p w:rsidR="00B926CE" w:rsidRDefault="00B926CE" w:rsidP="000F7FB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13D78">
              <w:rPr>
                <w:rFonts w:ascii="Times New Roman" w:hAnsi="Times New Roman" w:cs="Times New Roman"/>
                <w:u w:val="single"/>
              </w:rPr>
              <w:t>42007</w:t>
            </w:r>
            <w:r>
              <w:rPr>
                <w:rFonts w:ascii="Times New Roman" w:hAnsi="Times New Roman" w:cs="Times New Roman"/>
                <w:u w:val="single"/>
              </w:rPr>
              <w:t>5</w:t>
            </w:r>
            <w:r w:rsidRPr="00413D78">
              <w:rPr>
                <w:rFonts w:ascii="Times New Roman" w:hAnsi="Times New Roman" w:cs="Times New Roman"/>
                <w:u w:val="single"/>
              </w:rPr>
              <w:t>, Рес</w:t>
            </w:r>
            <w:r>
              <w:rPr>
                <w:rFonts w:ascii="Times New Roman" w:hAnsi="Times New Roman" w:cs="Times New Roman"/>
                <w:u w:val="single"/>
              </w:rPr>
              <w:t xml:space="preserve">публики Татарстан, г.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Казань,ул</w:t>
            </w:r>
            <w:proofErr w:type="gramStart"/>
            <w:r>
              <w:rPr>
                <w:rFonts w:ascii="Times New Roman" w:hAnsi="Times New Roman" w:cs="Times New Roman"/>
                <w:u w:val="single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>ачальная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д.15</w:t>
            </w:r>
          </w:p>
          <w:p w:rsidR="00B926CE" w:rsidRPr="00C9325C" w:rsidRDefault="00B926CE" w:rsidP="000F7FB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AA3A2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2018г.</w:t>
            </w:r>
          </w:p>
        </w:tc>
        <w:tc>
          <w:tcPr>
            <w:tcW w:w="2102" w:type="dxa"/>
          </w:tcPr>
          <w:p w:rsidR="00B926CE" w:rsidRDefault="00B926CE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  <w:p w:rsidR="00B926CE" w:rsidRPr="00141D86" w:rsidRDefault="00B926CE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3" w:type="dxa"/>
            <w:gridSpan w:val="2"/>
          </w:tcPr>
          <w:p w:rsidR="00B926CE" w:rsidRPr="00141D86" w:rsidRDefault="00B926CE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2" w:type="dxa"/>
          </w:tcPr>
          <w:p w:rsidR="00B926CE" w:rsidRPr="00141D86" w:rsidRDefault="00B926CE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3" w:type="dxa"/>
            <w:gridSpan w:val="2"/>
          </w:tcPr>
          <w:p w:rsidR="00B926CE" w:rsidRPr="00141D86" w:rsidRDefault="00B926CE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2" w:type="dxa"/>
          </w:tcPr>
          <w:p w:rsidR="00B926CE" w:rsidRPr="00141D86" w:rsidRDefault="00B926CE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3" w:type="dxa"/>
            <w:gridSpan w:val="2"/>
          </w:tcPr>
          <w:p w:rsidR="00B926CE" w:rsidRPr="00141D86" w:rsidRDefault="00B926CE" w:rsidP="000F7FBF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</w:pPr>
          </w:p>
        </w:tc>
        <w:tc>
          <w:tcPr>
            <w:tcW w:w="2102" w:type="dxa"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vAlign w:val="center"/>
          </w:tcPr>
          <w:p w:rsidR="00B926CE" w:rsidRPr="00141D86" w:rsidRDefault="00B926CE" w:rsidP="000F7FBF">
            <w:pPr>
              <w:ind w:left="-511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vAlign w:val="center"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vAlign w:val="center"/>
          </w:tcPr>
          <w:p w:rsidR="00B926CE" w:rsidRPr="00141D86" w:rsidRDefault="00B926CE" w:rsidP="000F7FBF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BC7396" w:rsidRDefault="00BC7396" w:rsidP="00045203">
      <w:pPr>
        <w:widowControl/>
        <w:autoSpaceDE/>
        <w:autoSpaceDN/>
        <w:adjustRightInd/>
        <w:spacing w:after="200" w:line="276" w:lineRule="auto"/>
        <w:ind w:firstLine="0"/>
        <w:rPr>
          <w:rStyle w:val="a3"/>
          <w:rFonts w:ascii="Times New Roman" w:hAnsi="Times New Roman" w:cs="Times New Roman"/>
          <w:sz w:val="22"/>
          <w:szCs w:val="22"/>
          <w:lang w:val="en-US"/>
        </w:rPr>
      </w:pPr>
      <w:bookmarkStart w:id="1" w:name="sub_2100"/>
      <w:bookmarkEnd w:id="0"/>
    </w:p>
    <w:p w:rsidR="00BC7396" w:rsidRDefault="00BC7396" w:rsidP="00045203">
      <w:pPr>
        <w:widowControl/>
        <w:autoSpaceDE/>
        <w:autoSpaceDN/>
        <w:adjustRightInd/>
        <w:spacing w:after="200" w:line="276" w:lineRule="auto"/>
        <w:ind w:firstLine="0"/>
        <w:rPr>
          <w:rStyle w:val="a3"/>
          <w:rFonts w:ascii="Times New Roman" w:hAnsi="Times New Roman" w:cs="Times New Roman"/>
          <w:sz w:val="22"/>
          <w:szCs w:val="22"/>
          <w:lang w:val="en-US"/>
        </w:rPr>
      </w:pPr>
    </w:p>
    <w:p w:rsidR="0051732C" w:rsidRPr="00E80E49" w:rsidRDefault="0051732C" w:rsidP="00045203">
      <w:pPr>
        <w:widowControl/>
        <w:autoSpaceDE/>
        <w:autoSpaceDN/>
        <w:adjustRightInd/>
        <w:spacing w:after="200" w:line="276" w:lineRule="auto"/>
        <w:ind w:firstLine="0"/>
        <w:rPr>
          <w:rFonts w:ascii="Times New Roman" w:hAnsi="Times New Roman" w:cs="Times New Roman"/>
          <w:sz w:val="22"/>
          <w:szCs w:val="22"/>
        </w:rPr>
      </w:pPr>
      <w:r w:rsidRPr="00E80E49">
        <w:rPr>
          <w:rStyle w:val="a3"/>
          <w:rFonts w:ascii="Times New Roman" w:hAnsi="Times New Roman" w:cs="Times New Roman"/>
          <w:sz w:val="22"/>
          <w:szCs w:val="22"/>
        </w:rPr>
        <w:lastRenderedPageBreak/>
        <w:t>I. Общие сведения об объекте (территории)</w:t>
      </w:r>
    </w:p>
    <w:bookmarkEnd w:id="1"/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51732C">
      <w:pPr>
        <w:pStyle w:val="a6"/>
        <w:ind w:hanging="142"/>
        <w:jc w:val="center"/>
        <w:rPr>
          <w:rFonts w:ascii="Times New Roman" w:hAnsi="Times New Roman" w:cs="Times New Roman"/>
          <w:u w:val="single"/>
        </w:rPr>
      </w:pPr>
      <w:r w:rsidRPr="00E80E49">
        <w:rPr>
          <w:rFonts w:ascii="Times New Roman" w:hAnsi="Times New Roman" w:cs="Times New Roman"/>
          <w:u w:val="single"/>
        </w:rPr>
        <w:t>МКУ «Управление образования ИК МО г</w:t>
      </w:r>
      <w:proofErr w:type="gramStart"/>
      <w:r w:rsidRPr="00E80E49">
        <w:rPr>
          <w:rFonts w:ascii="Times New Roman" w:hAnsi="Times New Roman" w:cs="Times New Roman"/>
          <w:u w:val="single"/>
        </w:rPr>
        <w:t>.К</w:t>
      </w:r>
      <w:proofErr w:type="gramEnd"/>
      <w:r w:rsidRPr="00E80E49">
        <w:rPr>
          <w:rFonts w:ascii="Times New Roman" w:hAnsi="Times New Roman" w:cs="Times New Roman"/>
          <w:u w:val="single"/>
        </w:rPr>
        <w:t xml:space="preserve">азани», 420111, г. Казань, ул. Большая Красная, д.1; </w:t>
      </w:r>
    </w:p>
    <w:p w:rsidR="0051732C" w:rsidRPr="00E80E49" w:rsidRDefault="0051732C" w:rsidP="0051732C">
      <w:pPr>
        <w:pStyle w:val="a6"/>
        <w:ind w:left="-142"/>
        <w:jc w:val="both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u w:val="single"/>
        </w:rPr>
        <w:t xml:space="preserve">тел. (843) 292-70-50 факс (843) 292-84-18, </w:t>
      </w:r>
      <w:r w:rsidRPr="00E80E49">
        <w:rPr>
          <w:rFonts w:ascii="Times New Roman" w:hAnsi="Times New Roman" w:cs="Times New Roman"/>
          <w:u w:val="single"/>
          <w:lang w:val="en-US"/>
        </w:rPr>
        <w:t>email</w:t>
      </w:r>
      <w:r w:rsidRPr="00E80E49">
        <w:rPr>
          <w:rFonts w:ascii="Times New Roman" w:hAnsi="Times New Roman" w:cs="Times New Roman"/>
          <w:u w:val="single"/>
        </w:rPr>
        <w:t xml:space="preserve">: </w:t>
      </w:r>
      <w:proofErr w:type="spellStart"/>
      <w:r w:rsidRPr="00E80E49">
        <w:rPr>
          <w:rFonts w:ascii="Times New Roman" w:hAnsi="Times New Roman" w:cs="Times New Roman"/>
          <w:u w:val="single"/>
          <w:lang w:val="en-US"/>
        </w:rPr>
        <w:t>guo</w:t>
      </w:r>
      <w:proofErr w:type="spellEnd"/>
      <w:r w:rsidRPr="00E80E49">
        <w:rPr>
          <w:rFonts w:ascii="Times New Roman" w:hAnsi="Times New Roman" w:cs="Times New Roman"/>
          <w:u w:val="single"/>
        </w:rPr>
        <w:t>-</w:t>
      </w:r>
      <w:proofErr w:type="spellStart"/>
      <w:r w:rsidRPr="00E80E49">
        <w:rPr>
          <w:rFonts w:ascii="Times New Roman" w:hAnsi="Times New Roman" w:cs="Times New Roman"/>
          <w:u w:val="single"/>
          <w:lang w:val="en-US"/>
        </w:rPr>
        <w:t>kzn</w:t>
      </w:r>
      <w:proofErr w:type="spellEnd"/>
      <w:r w:rsidRPr="00E80E49">
        <w:rPr>
          <w:rFonts w:ascii="Times New Roman" w:hAnsi="Times New Roman" w:cs="Times New Roman"/>
          <w:u w:val="single"/>
        </w:rPr>
        <w:t>@</w:t>
      </w:r>
      <w:proofErr w:type="spellStart"/>
      <w:r w:rsidRPr="00E80E49">
        <w:rPr>
          <w:rFonts w:ascii="Times New Roman" w:hAnsi="Times New Roman" w:cs="Times New Roman"/>
          <w:u w:val="single"/>
          <w:lang w:val="en-US"/>
        </w:rPr>
        <w:t>yandex</w:t>
      </w:r>
      <w:proofErr w:type="spellEnd"/>
      <w:r w:rsidRPr="00E80E49">
        <w:rPr>
          <w:rFonts w:ascii="Times New Roman" w:hAnsi="Times New Roman" w:cs="Times New Roman"/>
          <w:u w:val="single"/>
        </w:rPr>
        <w:t>.</w:t>
      </w:r>
      <w:proofErr w:type="spellStart"/>
      <w:r w:rsidRPr="00E80E49">
        <w:rPr>
          <w:rFonts w:ascii="Times New Roman" w:hAnsi="Times New Roman" w:cs="Times New Roman"/>
          <w:u w:val="single"/>
          <w:lang w:val="en-US"/>
        </w:rPr>
        <w:t>ru</w:t>
      </w:r>
      <w:proofErr w:type="spellEnd"/>
      <w:r w:rsidRPr="00E80E49">
        <w:rPr>
          <w:rFonts w:ascii="Times New Roman" w:hAnsi="Times New Roman" w:cs="Times New Roman"/>
          <w:u w:val="single"/>
        </w:rPr>
        <w:t>,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E80E49">
        <w:rPr>
          <w:rFonts w:ascii="Times New Roman" w:hAnsi="Times New Roman" w:cs="Times New Roman"/>
          <w:sz w:val="20"/>
          <w:szCs w:val="22"/>
        </w:rPr>
        <w:t>(наименование вышестоящей организации по принадлежности, наименование,</w:t>
      </w:r>
      <w:proofErr w:type="gramEnd"/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адрес, телефон, факс, адрес электронной почты органа (организации),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являющегося правообладателем объекта (территории)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8"/>
          <w:szCs w:val="22"/>
        </w:rPr>
      </w:pPr>
    </w:p>
    <w:p w:rsidR="00BF2C00" w:rsidRDefault="0051732C" w:rsidP="00BF2C00">
      <w:pPr>
        <w:pStyle w:val="a6"/>
        <w:rPr>
          <w:rFonts w:ascii="Times New Roman" w:eastAsia="Times New Roman" w:hAnsi="Times New Roman" w:cs="Times New Roman"/>
          <w:szCs w:val="22"/>
          <w:u w:val="single"/>
          <w:lang w:val="tt-RU"/>
        </w:rPr>
      </w:pPr>
      <w:r w:rsidRPr="00E80E49">
        <w:rPr>
          <w:rFonts w:ascii="Times New Roman" w:eastAsia="Times New Roman" w:hAnsi="Times New Roman" w:cs="Times New Roman"/>
          <w:szCs w:val="22"/>
          <w:u w:val="single"/>
        </w:rPr>
        <w:t>42007</w:t>
      </w:r>
      <w:r w:rsidRPr="00E80E49">
        <w:rPr>
          <w:rFonts w:ascii="Times New Roman" w:eastAsia="Times New Roman" w:hAnsi="Times New Roman" w:cs="Times New Roman"/>
          <w:szCs w:val="22"/>
          <w:u w:val="single"/>
          <w:lang w:val="tt-RU"/>
        </w:rPr>
        <w:t>5</w:t>
      </w:r>
      <w:r w:rsidRPr="00E80E49">
        <w:rPr>
          <w:rFonts w:ascii="Times New Roman" w:eastAsia="Times New Roman" w:hAnsi="Times New Roman" w:cs="Times New Roman"/>
          <w:szCs w:val="22"/>
          <w:u w:val="single"/>
        </w:rPr>
        <w:t>, Республика Татарстан, г</w:t>
      </w:r>
      <w:proofErr w:type="gramStart"/>
      <w:r w:rsidRPr="00E80E49">
        <w:rPr>
          <w:rFonts w:ascii="Times New Roman" w:eastAsia="Times New Roman" w:hAnsi="Times New Roman" w:cs="Times New Roman"/>
          <w:szCs w:val="22"/>
          <w:u w:val="single"/>
        </w:rPr>
        <w:t>.К</w:t>
      </w:r>
      <w:proofErr w:type="gramEnd"/>
      <w:r w:rsidRPr="00E80E49">
        <w:rPr>
          <w:rFonts w:ascii="Times New Roman" w:eastAsia="Times New Roman" w:hAnsi="Times New Roman" w:cs="Times New Roman"/>
          <w:szCs w:val="22"/>
          <w:u w:val="single"/>
        </w:rPr>
        <w:t xml:space="preserve">азань, ул. </w:t>
      </w:r>
      <w:r w:rsidRPr="00E80E49">
        <w:rPr>
          <w:rFonts w:ascii="Times New Roman" w:eastAsia="Times New Roman" w:hAnsi="Times New Roman" w:cs="Times New Roman"/>
          <w:szCs w:val="22"/>
          <w:u w:val="single"/>
          <w:lang w:val="tt-RU"/>
        </w:rPr>
        <w:t>Начал</w:t>
      </w:r>
      <w:proofErr w:type="spellStart"/>
      <w:r w:rsidRPr="00E80E49">
        <w:rPr>
          <w:rFonts w:ascii="Times New Roman" w:eastAsia="Times New Roman" w:hAnsi="Times New Roman" w:cs="Times New Roman"/>
          <w:szCs w:val="22"/>
          <w:u w:val="single"/>
        </w:rPr>
        <w:t>ь</w:t>
      </w:r>
      <w:proofErr w:type="spellEnd"/>
      <w:r w:rsidRPr="00E80E49">
        <w:rPr>
          <w:rFonts w:ascii="Times New Roman" w:eastAsia="Times New Roman" w:hAnsi="Times New Roman" w:cs="Times New Roman"/>
          <w:szCs w:val="22"/>
          <w:u w:val="single"/>
          <w:lang w:val="tt-RU"/>
        </w:rPr>
        <w:t>ная</w:t>
      </w:r>
      <w:r w:rsidR="00BF2C00">
        <w:rPr>
          <w:rFonts w:ascii="Times New Roman" w:eastAsia="Times New Roman" w:hAnsi="Times New Roman" w:cs="Times New Roman"/>
          <w:szCs w:val="22"/>
          <w:u w:val="single"/>
          <w:lang w:val="tt-RU"/>
        </w:rPr>
        <w:t xml:space="preserve"> 15 ,   основное здание   </w:t>
      </w:r>
    </w:p>
    <w:p w:rsidR="0051732C" w:rsidRPr="00E80E49" w:rsidRDefault="00BF2C00" w:rsidP="00BF2C00">
      <w:pPr>
        <w:pStyle w:val="a6"/>
        <w:rPr>
          <w:rFonts w:ascii="Times New Roman" w:eastAsia="Times New Roman" w:hAnsi="Times New Roman" w:cs="Times New Roman"/>
          <w:szCs w:val="22"/>
          <w:u w:val="single"/>
          <w:lang w:val="tt-RU"/>
        </w:rPr>
      </w:pPr>
      <w:r w:rsidRPr="00E80E49">
        <w:rPr>
          <w:rFonts w:ascii="Times New Roman" w:hAnsi="Times New Roman" w:cs="Times New Roman"/>
          <w:u w:val="single"/>
        </w:rPr>
        <w:t>тел</w:t>
      </w:r>
      <w:r w:rsidRPr="00BF2C00">
        <w:rPr>
          <w:rFonts w:ascii="Times New Roman" w:hAnsi="Times New Roman" w:cs="Times New Roman"/>
          <w:u w:val="single"/>
          <w:lang w:val="en-US"/>
        </w:rPr>
        <w:t xml:space="preserve">. (843) 234-43-41 </w:t>
      </w:r>
      <w:r w:rsidRPr="00E80E49">
        <w:rPr>
          <w:rFonts w:ascii="Times New Roman" w:hAnsi="Times New Roman" w:cs="Times New Roman"/>
          <w:u w:val="single"/>
          <w:lang w:val="en-US"/>
        </w:rPr>
        <w:t>email</w:t>
      </w:r>
      <w:r w:rsidRPr="00BF2C00">
        <w:rPr>
          <w:rFonts w:ascii="Times New Roman" w:hAnsi="Times New Roman" w:cs="Times New Roman"/>
          <w:u w:val="single"/>
          <w:lang w:val="en-US"/>
        </w:rPr>
        <w:t xml:space="preserve">: </w:t>
      </w:r>
      <w:r w:rsidR="0051732C" w:rsidRPr="00E80E49">
        <w:rPr>
          <w:rFonts w:ascii="Times New Roman" w:eastAsia="Times New Roman" w:hAnsi="Times New Roman" w:cs="Times New Roman"/>
          <w:szCs w:val="22"/>
          <w:u w:val="single"/>
          <w:lang w:val="tt-RU"/>
        </w:rPr>
        <w:t>_</w:t>
      </w:r>
      <w:r>
        <w:rPr>
          <w:rFonts w:ascii="Times New Roman" w:eastAsia="Times New Roman" w:hAnsi="Times New Roman" w:cs="Times New Roman"/>
          <w:szCs w:val="22"/>
          <w:u w:val="single"/>
          <w:lang w:val="en-US"/>
        </w:rPr>
        <w:t>schg11@mail.ru</w:t>
      </w:r>
      <w:r w:rsidR="0051732C" w:rsidRPr="00E80E49">
        <w:rPr>
          <w:rFonts w:ascii="Times New Roman" w:eastAsia="Times New Roman" w:hAnsi="Times New Roman" w:cs="Times New Roman"/>
          <w:szCs w:val="22"/>
          <w:u w:val="single"/>
          <w:lang w:val="tt-RU"/>
        </w:rPr>
        <w:t>______________________________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(адрес объекта (территории), телефон, факс, электронная почта)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51732C" w:rsidRPr="00E80E49" w:rsidRDefault="0051732C" w:rsidP="0051732C">
      <w:pPr>
        <w:pStyle w:val="a6"/>
        <w:pBdr>
          <w:bottom w:val="single" w:sz="4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Дошкольное образование предшествующее начальному общему образованию (присмотр и уход за детьми дошкольного возраста, образование);</w:t>
      </w:r>
      <w:r w:rsidR="00625074">
        <w:rPr>
          <w:rFonts w:ascii="Times New Roman" w:hAnsi="Times New Roman" w:cs="Times New Roman"/>
          <w:sz w:val="22"/>
          <w:szCs w:val="22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</w:rPr>
        <w:t>дополнительное образование детей и взрослых.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E80E49">
        <w:rPr>
          <w:rFonts w:ascii="Times New Roman" w:hAnsi="Times New Roman" w:cs="Times New Roman"/>
          <w:sz w:val="20"/>
          <w:szCs w:val="22"/>
        </w:rPr>
        <w:t xml:space="preserve">(основной вид деятельности органа (организации), </w:t>
      </w:r>
      <w:r w:rsidR="00625074">
        <w:rPr>
          <w:rFonts w:ascii="Times New Roman" w:hAnsi="Times New Roman" w:cs="Times New Roman"/>
          <w:sz w:val="20"/>
          <w:szCs w:val="22"/>
        </w:rPr>
        <w:t xml:space="preserve"> </w:t>
      </w:r>
      <w:r w:rsidRPr="00E80E49">
        <w:rPr>
          <w:rFonts w:ascii="Times New Roman" w:hAnsi="Times New Roman" w:cs="Times New Roman"/>
          <w:sz w:val="20"/>
          <w:szCs w:val="22"/>
        </w:rPr>
        <w:t>являющегося</w:t>
      </w:r>
      <w:proofErr w:type="gramEnd"/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правообладателем объекта (территории)</w:t>
      </w:r>
    </w:p>
    <w:p w:rsidR="0051732C" w:rsidRPr="00E80E49" w:rsidRDefault="0051732C" w:rsidP="0051732C">
      <w:pPr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sz w:val="16"/>
          <w:szCs w:val="22"/>
        </w:rPr>
      </w:pPr>
    </w:p>
    <w:p w:rsidR="0051732C" w:rsidRPr="00E80E49" w:rsidRDefault="0051732C" w:rsidP="0051732C">
      <w:pPr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E80E49">
        <w:rPr>
          <w:rFonts w:ascii="Times New Roman" w:hAnsi="Times New Roman" w:cs="Times New Roman"/>
          <w:sz w:val="22"/>
          <w:szCs w:val="22"/>
        </w:rPr>
        <w:t>объект  категория опасности – 2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0"/>
          <w:szCs w:val="22"/>
        </w:rPr>
      </w:pPr>
      <w:proofErr w:type="gramStart"/>
      <w:r w:rsidRPr="00E80E49">
        <w:rPr>
          <w:rFonts w:ascii="Times New Roman" w:hAnsi="Times New Roman" w:cs="Times New Roman"/>
          <w:sz w:val="20"/>
          <w:szCs w:val="22"/>
        </w:rPr>
        <w:t>(категория опасности объекта (территории)</w:t>
      </w:r>
      <w:proofErr w:type="gramEnd"/>
    </w:p>
    <w:p w:rsidR="0051732C" w:rsidRPr="00E80E49" w:rsidRDefault="0051732C" w:rsidP="0051732C">
      <w:pPr>
        <w:pStyle w:val="a6"/>
        <w:rPr>
          <w:rFonts w:ascii="Times New Roman" w:hAnsi="Times New Roman" w:cs="Times New Roman"/>
        </w:rPr>
      </w:pPr>
      <w:bookmarkStart w:id="2" w:name="_GoBack"/>
      <w:bookmarkEnd w:id="2"/>
    </w:p>
    <w:p w:rsidR="0051732C" w:rsidRPr="00E80E49" w:rsidRDefault="0051732C" w:rsidP="0051732C">
      <w:pPr>
        <w:pStyle w:val="a6"/>
        <w:pBdr>
          <w:bottom w:val="single" w:sz="4" w:space="1" w:color="auto"/>
        </w:pBdr>
        <w:rPr>
          <w:rFonts w:ascii="Times New Roman" w:eastAsia="Times New Roman" w:hAnsi="Times New Roman" w:cs="Times New Roman"/>
          <w:sz w:val="21"/>
          <w:szCs w:val="21"/>
        </w:rPr>
      </w:pPr>
      <w:r w:rsidRPr="00E80E49">
        <w:rPr>
          <w:rFonts w:ascii="Times New Roman" w:hAnsi="Times New Roman" w:cs="Times New Roman"/>
          <w:sz w:val="21"/>
          <w:szCs w:val="21"/>
        </w:rPr>
        <w:t>территория общая –</w:t>
      </w:r>
      <w:r w:rsidR="00A1602F" w:rsidRPr="00E80E49">
        <w:rPr>
          <w:rFonts w:ascii="Times New Roman" w:hAnsi="Times New Roman" w:cs="Times New Roman"/>
          <w:sz w:val="21"/>
          <w:szCs w:val="21"/>
        </w:rPr>
        <w:t>6580</w:t>
      </w:r>
      <w:r w:rsidRPr="00E80E49">
        <w:rPr>
          <w:rFonts w:ascii="Times New Roman" w:hAnsi="Times New Roman" w:cs="Times New Roman"/>
          <w:sz w:val="21"/>
          <w:szCs w:val="21"/>
        </w:rPr>
        <w:t xml:space="preserve"> кв.м.;</w:t>
      </w:r>
      <w:r w:rsidR="00625074">
        <w:rPr>
          <w:rFonts w:ascii="Times New Roman" w:hAnsi="Times New Roman" w:cs="Times New Roman"/>
          <w:sz w:val="21"/>
          <w:szCs w:val="21"/>
        </w:rPr>
        <w:t xml:space="preserve"> </w:t>
      </w:r>
      <w:r w:rsidRPr="00E80E49">
        <w:rPr>
          <w:rFonts w:ascii="Times New Roman" w:eastAsia="Times New Roman" w:hAnsi="Times New Roman" w:cs="Times New Roman"/>
          <w:sz w:val="21"/>
          <w:szCs w:val="21"/>
        </w:rPr>
        <w:t xml:space="preserve">общая площадь двухэтажного здания – </w:t>
      </w:r>
      <w:r w:rsidR="00A1602F" w:rsidRPr="00E80E49">
        <w:rPr>
          <w:rFonts w:ascii="Times New Roman" w:eastAsia="Times New Roman" w:hAnsi="Times New Roman" w:cs="Times New Roman"/>
          <w:sz w:val="21"/>
          <w:szCs w:val="21"/>
        </w:rPr>
        <w:t>1364</w:t>
      </w:r>
      <w:r w:rsidRPr="00E80E49">
        <w:rPr>
          <w:rFonts w:ascii="Times New Roman" w:eastAsia="Times New Roman" w:hAnsi="Times New Roman" w:cs="Times New Roman"/>
          <w:sz w:val="21"/>
          <w:szCs w:val="21"/>
        </w:rPr>
        <w:t>,</w:t>
      </w:r>
      <w:r w:rsidR="00A1602F" w:rsidRPr="00E80E49">
        <w:rPr>
          <w:rFonts w:ascii="Times New Roman" w:eastAsia="Times New Roman" w:hAnsi="Times New Roman" w:cs="Times New Roman"/>
          <w:sz w:val="21"/>
          <w:szCs w:val="21"/>
        </w:rPr>
        <w:t>3</w:t>
      </w:r>
      <w:r w:rsidRPr="00E80E49">
        <w:rPr>
          <w:rFonts w:ascii="Times New Roman" w:eastAsia="Times New Roman" w:hAnsi="Times New Roman" w:cs="Times New Roman"/>
          <w:sz w:val="21"/>
          <w:szCs w:val="21"/>
        </w:rPr>
        <w:t xml:space="preserve"> кв.м.; периметр –</w:t>
      </w:r>
      <w:r w:rsidR="00A1602F" w:rsidRPr="00E80E49">
        <w:rPr>
          <w:rFonts w:ascii="Times New Roman" w:eastAsia="Times New Roman" w:hAnsi="Times New Roman" w:cs="Times New Roman"/>
          <w:sz w:val="21"/>
          <w:szCs w:val="21"/>
        </w:rPr>
        <w:t>25</w:t>
      </w:r>
      <w:r w:rsidRPr="00E80E49">
        <w:rPr>
          <w:rFonts w:ascii="Times New Roman" w:eastAsia="Times New Roman" w:hAnsi="Times New Roman" w:cs="Times New Roman"/>
          <w:sz w:val="21"/>
          <w:szCs w:val="21"/>
        </w:rPr>
        <w:t>0м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E80E49">
        <w:rPr>
          <w:rFonts w:ascii="Times New Roman" w:hAnsi="Times New Roman" w:cs="Times New Roman"/>
          <w:sz w:val="20"/>
          <w:szCs w:val="22"/>
        </w:rPr>
        <w:t>(общая площадь объекта (территории), кв. метров, протяженность</w:t>
      </w:r>
      <w:proofErr w:type="gramEnd"/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периметра, метров)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1"/>
          <w:szCs w:val="21"/>
        </w:rPr>
      </w:pPr>
      <w:r w:rsidRPr="00E80E49">
        <w:rPr>
          <w:rFonts w:ascii="Times New Roman" w:hAnsi="Times New Roman" w:cs="Times New Roman"/>
          <w:sz w:val="21"/>
          <w:szCs w:val="21"/>
        </w:rPr>
        <w:t>Земельный участок: Выписка из ЕГРП от</w:t>
      </w:r>
      <w:r w:rsidR="00A1602F" w:rsidRPr="00E80E49">
        <w:rPr>
          <w:rFonts w:ascii="Times New Roman" w:hAnsi="Times New Roman" w:cs="Times New Roman"/>
          <w:sz w:val="21"/>
          <w:szCs w:val="21"/>
        </w:rPr>
        <w:t xml:space="preserve"> 08</w:t>
      </w:r>
      <w:r w:rsidRPr="00E80E49">
        <w:rPr>
          <w:rFonts w:ascii="Times New Roman" w:hAnsi="Times New Roman" w:cs="Times New Roman"/>
          <w:sz w:val="21"/>
          <w:szCs w:val="21"/>
        </w:rPr>
        <w:t>.</w:t>
      </w:r>
      <w:r w:rsidR="00A1602F" w:rsidRPr="00E80E49">
        <w:rPr>
          <w:rFonts w:ascii="Times New Roman" w:hAnsi="Times New Roman" w:cs="Times New Roman"/>
          <w:sz w:val="21"/>
          <w:szCs w:val="21"/>
        </w:rPr>
        <w:t xml:space="preserve"> </w:t>
      </w:r>
      <w:r w:rsidRPr="00E80E49">
        <w:rPr>
          <w:rFonts w:ascii="Times New Roman" w:hAnsi="Times New Roman" w:cs="Times New Roman"/>
          <w:sz w:val="21"/>
          <w:szCs w:val="21"/>
        </w:rPr>
        <w:t>0</w:t>
      </w:r>
      <w:r w:rsidR="00A1602F" w:rsidRPr="00E80E49">
        <w:rPr>
          <w:rFonts w:ascii="Times New Roman" w:hAnsi="Times New Roman" w:cs="Times New Roman"/>
          <w:sz w:val="21"/>
          <w:szCs w:val="21"/>
        </w:rPr>
        <w:t>2</w:t>
      </w:r>
      <w:r w:rsidRPr="00E80E49">
        <w:rPr>
          <w:rFonts w:ascii="Times New Roman" w:hAnsi="Times New Roman" w:cs="Times New Roman"/>
          <w:sz w:val="21"/>
          <w:szCs w:val="21"/>
        </w:rPr>
        <w:t>.2012.16-А</w:t>
      </w:r>
      <w:r w:rsidR="00A1602F" w:rsidRPr="00E80E49">
        <w:rPr>
          <w:rFonts w:ascii="Times New Roman" w:hAnsi="Times New Roman" w:cs="Times New Roman"/>
          <w:sz w:val="21"/>
          <w:szCs w:val="21"/>
        </w:rPr>
        <w:t>К672413</w:t>
      </w:r>
      <w:r w:rsidRPr="00E80E49">
        <w:rPr>
          <w:rFonts w:ascii="Times New Roman" w:hAnsi="Times New Roman" w:cs="Times New Roman"/>
          <w:sz w:val="21"/>
          <w:szCs w:val="21"/>
        </w:rPr>
        <w:t xml:space="preserve"> - № 16-16-01-/</w:t>
      </w:r>
      <w:r w:rsidR="00A1602F" w:rsidRPr="00E80E49">
        <w:rPr>
          <w:rFonts w:ascii="Times New Roman" w:hAnsi="Times New Roman" w:cs="Times New Roman"/>
          <w:sz w:val="21"/>
          <w:szCs w:val="21"/>
        </w:rPr>
        <w:t>129</w:t>
      </w:r>
      <w:r w:rsidRPr="00E80E49">
        <w:rPr>
          <w:rFonts w:ascii="Times New Roman" w:hAnsi="Times New Roman" w:cs="Times New Roman"/>
          <w:sz w:val="21"/>
          <w:szCs w:val="21"/>
        </w:rPr>
        <w:t>/2012-</w:t>
      </w:r>
      <w:r w:rsidR="00A1602F" w:rsidRPr="00E80E49">
        <w:rPr>
          <w:rFonts w:ascii="Times New Roman" w:hAnsi="Times New Roman" w:cs="Times New Roman"/>
          <w:sz w:val="21"/>
          <w:szCs w:val="21"/>
        </w:rPr>
        <w:t>29</w:t>
      </w:r>
      <w:r w:rsidRPr="00E80E49">
        <w:rPr>
          <w:rFonts w:ascii="Times New Roman" w:hAnsi="Times New Roman" w:cs="Times New Roman"/>
          <w:sz w:val="21"/>
          <w:szCs w:val="21"/>
        </w:rPr>
        <w:t xml:space="preserve">2 от </w:t>
      </w:r>
      <w:r w:rsidR="00A1602F" w:rsidRPr="00E80E49">
        <w:rPr>
          <w:rFonts w:ascii="Times New Roman" w:hAnsi="Times New Roman" w:cs="Times New Roman"/>
          <w:sz w:val="21"/>
          <w:szCs w:val="21"/>
        </w:rPr>
        <w:t>19</w:t>
      </w:r>
      <w:r w:rsidRPr="00E80E49">
        <w:rPr>
          <w:rFonts w:ascii="Times New Roman" w:hAnsi="Times New Roman" w:cs="Times New Roman"/>
          <w:sz w:val="21"/>
          <w:szCs w:val="21"/>
        </w:rPr>
        <w:t>.</w:t>
      </w:r>
      <w:r w:rsidR="00A1602F" w:rsidRPr="00E80E49">
        <w:rPr>
          <w:rFonts w:ascii="Times New Roman" w:hAnsi="Times New Roman" w:cs="Times New Roman"/>
          <w:sz w:val="21"/>
          <w:szCs w:val="21"/>
        </w:rPr>
        <w:t>04</w:t>
      </w:r>
      <w:r w:rsidRPr="00E80E49">
        <w:rPr>
          <w:rFonts w:ascii="Times New Roman" w:hAnsi="Times New Roman" w:cs="Times New Roman"/>
          <w:sz w:val="21"/>
          <w:szCs w:val="21"/>
        </w:rPr>
        <w:t>.2012</w:t>
      </w:r>
    </w:p>
    <w:p w:rsidR="0051732C" w:rsidRPr="00E80E49" w:rsidRDefault="0051732C" w:rsidP="0051732C">
      <w:pPr>
        <w:pStyle w:val="a6"/>
        <w:pBdr>
          <w:bottom w:val="single" w:sz="4" w:space="1" w:color="auto"/>
        </w:pBdr>
        <w:rPr>
          <w:rFonts w:ascii="Times New Roman" w:hAnsi="Times New Roman" w:cs="Times New Roman"/>
          <w:sz w:val="21"/>
          <w:szCs w:val="21"/>
        </w:rPr>
      </w:pPr>
      <w:r w:rsidRPr="00E80E49">
        <w:rPr>
          <w:rFonts w:ascii="Times New Roman" w:hAnsi="Times New Roman" w:cs="Times New Roman"/>
          <w:sz w:val="21"/>
          <w:szCs w:val="21"/>
        </w:rPr>
        <w:t>Объект недвижимости: Серия</w:t>
      </w:r>
      <w:r w:rsidR="00A1602F" w:rsidRPr="00E80E49">
        <w:rPr>
          <w:rFonts w:ascii="Times New Roman" w:hAnsi="Times New Roman" w:cs="Times New Roman"/>
          <w:sz w:val="21"/>
          <w:szCs w:val="21"/>
        </w:rPr>
        <w:t xml:space="preserve"> 16 </w:t>
      </w:r>
      <w:r w:rsidRPr="00E80E49">
        <w:rPr>
          <w:rFonts w:ascii="Times New Roman" w:hAnsi="Times New Roman" w:cs="Times New Roman"/>
          <w:sz w:val="21"/>
          <w:szCs w:val="21"/>
        </w:rPr>
        <w:t xml:space="preserve"> АМ №</w:t>
      </w:r>
      <w:r w:rsidR="00A1602F" w:rsidRPr="00E80E49">
        <w:rPr>
          <w:rFonts w:ascii="Times New Roman" w:hAnsi="Times New Roman" w:cs="Times New Roman"/>
          <w:sz w:val="21"/>
          <w:szCs w:val="21"/>
        </w:rPr>
        <w:t>867357</w:t>
      </w:r>
      <w:r w:rsidRPr="00E80E49">
        <w:rPr>
          <w:rFonts w:ascii="Times New Roman" w:hAnsi="Times New Roman" w:cs="Times New Roman"/>
          <w:sz w:val="21"/>
          <w:szCs w:val="21"/>
        </w:rPr>
        <w:t>2 от 08.04.11 г., №16-16-01/</w:t>
      </w:r>
      <w:r w:rsidR="00A1602F" w:rsidRPr="00E80E49">
        <w:rPr>
          <w:rFonts w:ascii="Times New Roman" w:hAnsi="Times New Roman" w:cs="Times New Roman"/>
          <w:sz w:val="21"/>
          <w:szCs w:val="21"/>
        </w:rPr>
        <w:t>15</w:t>
      </w:r>
      <w:r w:rsidRPr="00E80E49">
        <w:rPr>
          <w:rFonts w:ascii="Times New Roman" w:hAnsi="Times New Roman" w:cs="Times New Roman"/>
          <w:sz w:val="21"/>
          <w:szCs w:val="21"/>
        </w:rPr>
        <w:t>/2011-2</w:t>
      </w:r>
      <w:r w:rsidR="00A1602F" w:rsidRPr="00E80E49">
        <w:rPr>
          <w:rFonts w:ascii="Times New Roman" w:hAnsi="Times New Roman" w:cs="Times New Roman"/>
          <w:sz w:val="21"/>
          <w:szCs w:val="21"/>
        </w:rPr>
        <w:t>59</w:t>
      </w:r>
      <w:r w:rsidRPr="00E80E4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E80E49">
        <w:rPr>
          <w:rFonts w:ascii="Times New Roman" w:hAnsi="Times New Roman" w:cs="Times New Roman"/>
          <w:sz w:val="20"/>
          <w:szCs w:val="22"/>
        </w:rPr>
        <w:t>(свидетельство о государственной регистрации права на пользование</w:t>
      </w:r>
      <w:proofErr w:type="gramEnd"/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земельным участком и свидетельство о праве пользования объектом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недвижимости, номер и дата их выдачи)</w:t>
      </w:r>
    </w:p>
    <w:p w:rsidR="0051732C" w:rsidRPr="00E80E49" w:rsidRDefault="0051732C" w:rsidP="0051732C">
      <w:pPr>
        <w:pStyle w:val="a6"/>
        <w:pBdr>
          <w:bottom w:val="single" w:sz="4" w:space="1" w:color="auto"/>
        </w:pBdr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Директор МБОУ "Татарская гимназия 11"  Ибрагимова Аида </w:t>
      </w:r>
      <w:proofErr w:type="spellStart"/>
      <w:r w:rsidRPr="00E80E49">
        <w:rPr>
          <w:rFonts w:ascii="Times New Roman" w:hAnsi="Times New Roman" w:cs="Times New Roman"/>
          <w:sz w:val="22"/>
          <w:szCs w:val="22"/>
        </w:rPr>
        <w:t>Марселевна</w:t>
      </w:r>
      <w:proofErr w:type="spellEnd"/>
      <w:r w:rsidRPr="00E80E49">
        <w:rPr>
          <w:rFonts w:ascii="Times New Roman" w:hAnsi="Times New Roman" w:cs="Times New Roman"/>
          <w:sz w:val="22"/>
          <w:szCs w:val="22"/>
        </w:rPr>
        <w:t>, тел. 8432344431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E80E49">
        <w:rPr>
          <w:rFonts w:ascii="Times New Roman" w:hAnsi="Times New Roman" w:cs="Times New Roman"/>
          <w:sz w:val="20"/>
          <w:szCs w:val="22"/>
        </w:rPr>
        <w:t>(ф.и.о. должностного лица, осуществляющего непосредственное руководство</w:t>
      </w:r>
      <w:proofErr w:type="gramEnd"/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 xml:space="preserve">деятельностью работников на объекте (территории), </w:t>
      </w:r>
      <w:proofErr w:type="gramStart"/>
      <w:r w:rsidRPr="00E80E49">
        <w:rPr>
          <w:rFonts w:ascii="Times New Roman" w:hAnsi="Times New Roman" w:cs="Times New Roman"/>
          <w:sz w:val="20"/>
          <w:szCs w:val="22"/>
        </w:rPr>
        <w:t>служебный</w:t>
      </w:r>
      <w:proofErr w:type="gramEnd"/>
      <w:r w:rsidRPr="00E80E49">
        <w:rPr>
          <w:rFonts w:ascii="Times New Roman" w:hAnsi="Times New Roman" w:cs="Times New Roman"/>
          <w:sz w:val="20"/>
          <w:szCs w:val="22"/>
        </w:rPr>
        <w:t xml:space="preserve"> (мобильный)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телефон, факс, электронная почта)</w:t>
      </w:r>
    </w:p>
    <w:p w:rsidR="0051732C" w:rsidRPr="00E80E49" w:rsidRDefault="0051732C" w:rsidP="0051732C">
      <w:pPr>
        <w:pBdr>
          <w:bottom w:val="single" w:sz="4" w:space="1" w:color="auto"/>
        </w:pBd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51732C" w:rsidRPr="00E80E49" w:rsidRDefault="001B5AD3" w:rsidP="0051732C">
      <w:pPr>
        <w:pBdr>
          <w:bottom w:val="single" w:sz="4" w:space="1" w:color="auto"/>
        </w:pBdr>
        <w:shd w:val="clear" w:color="auto" w:fill="FFFFFF"/>
        <w:ind w:firstLine="0"/>
        <w:rPr>
          <w:rFonts w:ascii="Times New Roman" w:eastAsia="Times New Roman" w:hAnsi="Times New Roman" w:cs="Times New Roman"/>
          <w:sz w:val="22"/>
          <w:szCs w:val="22"/>
        </w:rPr>
      </w:pPr>
      <w:hyperlink r:id="rId5" w:history="1">
        <w:r w:rsidR="0051732C" w:rsidRPr="00045203">
          <w:rPr>
            <w:rStyle w:val="a8"/>
            <w:rFonts w:ascii="Times New Roman" w:hAnsi="Times New Roman" w:cs="Times New Roman"/>
            <w:color w:val="000000" w:themeColor="text1"/>
            <w:sz w:val="22"/>
            <w:szCs w:val="22"/>
            <w:shd w:val="clear" w:color="auto" w:fill="FFFFFF"/>
          </w:rPr>
          <w:t>Председатель Комитета земельных и имущественных отношений Исполнительного комитета муниципального образования г.Казани</w:t>
        </w:r>
      </w:hyperlink>
      <w:r w:rsidR="0051732C" w:rsidRPr="0004520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proofErr w:type="spellStart"/>
      <w:r w:rsidR="0051732C" w:rsidRPr="00045203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51732C" w:rsidRPr="00E80E49">
        <w:rPr>
          <w:rFonts w:ascii="Times New Roman" w:hAnsi="Times New Roman" w:cs="Times New Roman"/>
          <w:sz w:val="22"/>
          <w:szCs w:val="22"/>
        </w:rPr>
        <w:t>аляутдинов</w:t>
      </w:r>
      <w:proofErr w:type="spellEnd"/>
      <w:r w:rsidR="00901AD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1732C" w:rsidRPr="00E80E49">
        <w:rPr>
          <w:rFonts w:ascii="Times New Roman" w:hAnsi="Times New Roman" w:cs="Times New Roman"/>
          <w:bCs/>
          <w:sz w:val="22"/>
          <w:szCs w:val="22"/>
        </w:rPr>
        <w:t>Ренат</w:t>
      </w:r>
      <w:proofErr w:type="spellEnd"/>
      <w:r w:rsidR="0051732C" w:rsidRPr="00E80E49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51732C" w:rsidRPr="00E80E49">
        <w:rPr>
          <w:rFonts w:ascii="Times New Roman" w:hAnsi="Times New Roman" w:cs="Times New Roman"/>
          <w:bCs/>
          <w:sz w:val="22"/>
          <w:szCs w:val="22"/>
        </w:rPr>
        <w:t>Габдулхамитович</w:t>
      </w:r>
      <w:proofErr w:type="spellEnd"/>
      <w:r w:rsidR="0051732C" w:rsidRPr="00E80E49">
        <w:rPr>
          <w:rFonts w:ascii="Times New Roman" w:hAnsi="Times New Roman" w:cs="Times New Roman"/>
          <w:sz w:val="22"/>
          <w:szCs w:val="22"/>
        </w:rPr>
        <w:t xml:space="preserve"> МКУ "КЗИО ИКМО г</w:t>
      </w:r>
      <w:proofErr w:type="gramStart"/>
      <w:r w:rsidR="0051732C" w:rsidRPr="00E80E49">
        <w:rPr>
          <w:rFonts w:ascii="Times New Roman" w:hAnsi="Times New Roman" w:cs="Times New Roman"/>
          <w:sz w:val="22"/>
          <w:szCs w:val="22"/>
        </w:rPr>
        <w:t>.К</w:t>
      </w:r>
      <w:proofErr w:type="gramEnd"/>
      <w:r w:rsidR="0051732C" w:rsidRPr="00E80E49">
        <w:rPr>
          <w:rFonts w:ascii="Times New Roman" w:hAnsi="Times New Roman" w:cs="Times New Roman"/>
          <w:sz w:val="22"/>
          <w:szCs w:val="22"/>
        </w:rPr>
        <w:t>азани";</w:t>
      </w:r>
      <w:r w:rsidR="0051732C" w:rsidRPr="00E80E49">
        <w:rPr>
          <w:rFonts w:ascii="Times New Roman" w:eastAsia="Times New Roman" w:hAnsi="Times New Roman" w:cs="Times New Roman"/>
          <w:b/>
          <w:bCs/>
          <w:sz w:val="22"/>
          <w:szCs w:val="22"/>
        </w:rPr>
        <w:t>Телефон: </w:t>
      </w:r>
      <w:r w:rsidR="0051732C" w:rsidRPr="00E80E49">
        <w:rPr>
          <w:rFonts w:ascii="Times New Roman" w:eastAsia="Times New Roman" w:hAnsi="Times New Roman" w:cs="Times New Roman"/>
          <w:sz w:val="22"/>
          <w:szCs w:val="22"/>
        </w:rPr>
        <w:t>(843) 221-01-03, (843) 221-01-04;</w:t>
      </w:r>
      <w:r w:rsidR="0051732C" w:rsidRPr="00E80E49">
        <w:rPr>
          <w:rFonts w:ascii="Times New Roman" w:eastAsia="Times New Roman" w:hAnsi="Times New Roman" w:cs="Times New Roman"/>
          <w:b/>
          <w:bCs/>
          <w:sz w:val="22"/>
          <w:szCs w:val="22"/>
        </w:rPr>
        <w:t>E-mail: </w:t>
      </w:r>
      <w:r w:rsidR="0051732C" w:rsidRPr="00E80E49">
        <w:rPr>
          <w:rFonts w:ascii="Times New Roman" w:eastAsia="Times New Roman" w:hAnsi="Times New Roman" w:cs="Times New Roman"/>
          <w:sz w:val="22"/>
          <w:szCs w:val="22"/>
        </w:rPr>
        <w:t>kzio.kzn@tatar.ru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E80E49">
        <w:rPr>
          <w:rFonts w:ascii="Times New Roman" w:hAnsi="Times New Roman" w:cs="Times New Roman"/>
          <w:sz w:val="20"/>
          <w:szCs w:val="20"/>
        </w:rPr>
        <w:t>(ф.и.о. руководителя органа (организации), являющегося правообладателем</w:t>
      </w:r>
      <w:proofErr w:type="gramEnd"/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E80E49">
        <w:rPr>
          <w:rFonts w:ascii="Times New Roman" w:hAnsi="Times New Roman" w:cs="Times New Roman"/>
          <w:sz w:val="20"/>
          <w:szCs w:val="20"/>
        </w:rPr>
        <w:t>объекта (территории), служебный (мобильный) телефон, электронная почта)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51732C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bookmarkStart w:id="3" w:name="sub_2200"/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E80E49">
        <w:rPr>
          <w:rStyle w:val="a3"/>
          <w:rFonts w:ascii="Times New Roman" w:hAnsi="Times New Roman" w:cs="Times New Roman"/>
          <w:sz w:val="22"/>
          <w:szCs w:val="22"/>
        </w:rPr>
        <w:t>II. Сведения о работниках объекта (территории), обучающихся и иных</w:t>
      </w:r>
    </w:p>
    <w:bookmarkEnd w:id="3"/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proofErr w:type="gramStart"/>
      <w:r w:rsidRPr="00E80E49">
        <w:rPr>
          <w:rStyle w:val="a3"/>
          <w:rFonts w:ascii="Times New Roman" w:hAnsi="Times New Roman" w:cs="Times New Roman"/>
          <w:sz w:val="22"/>
          <w:szCs w:val="22"/>
        </w:rPr>
        <w:t>лицах</w:t>
      </w:r>
      <w:proofErr w:type="gramEnd"/>
      <w:r w:rsidRPr="00E80E49">
        <w:rPr>
          <w:rStyle w:val="a3"/>
          <w:rFonts w:ascii="Times New Roman" w:hAnsi="Times New Roman" w:cs="Times New Roman"/>
          <w:sz w:val="22"/>
          <w:szCs w:val="22"/>
        </w:rPr>
        <w:t>, находящихся на объекте (территории)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4" w:name="sub_2201"/>
      <w:r w:rsidRPr="00E80E49">
        <w:rPr>
          <w:rFonts w:ascii="Times New Roman" w:hAnsi="Times New Roman" w:cs="Times New Roman"/>
          <w:sz w:val="22"/>
          <w:szCs w:val="22"/>
        </w:rPr>
        <w:t xml:space="preserve">      1. Режим работы объекта (территории) </w:t>
      </w:r>
    </w:p>
    <w:p w:rsidR="0051732C" w:rsidRPr="00E80E49" w:rsidRDefault="0051732C" w:rsidP="0051732C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с 8:00 до 18:00 по будням дням</w:t>
      </w:r>
      <w:bookmarkEnd w:id="4"/>
      <w:r w:rsidRPr="00E80E49">
        <w:rPr>
          <w:rFonts w:ascii="Times New Roman" w:hAnsi="Times New Roman" w:cs="Times New Roman"/>
          <w:sz w:val="22"/>
          <w:szCs w:val="22"/>
        </w:rPr>
        <w:t>,</w:t>
      </w:r>
      <w:r w:rsidR="00625074">
        <w:rPr>
          <w:rFonts w:ascii="Times New Roman" w:hAnsi="Times New Roman" w:cs="Times New Roman"/>
          <w:sz w:val="22"/>
          <w:szCs w:val="22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</w:rPr>
        <w:t>воскресение выходной день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(продолжительность, начало (окончание) рабочего дня)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5" w:name="sub_2202"/>
      <w:r w:rsidRPr="00E80E49">
        <w:rPr>
          <w:rFonts w:ascii="Times New Roman" w:hAnsi="Times New Roman" w:cs="Times New Roman"/>
          <w:sz w:val="22"/>
          <w:szCs w:val="22"/>
        </w:rPr>
        <w:t xml:space="preserve">      2. Общее количество работников объекта (территории)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55 </w:t>
      </w:r>
      <w:r w:rsidRPr="00E80E49">
        <w:rPr>
          <w:rFonts w:ascii="Times New Roman" w:hAnsi="Times New Roman" w:cs="Times New Roman"/>
          <w:sz w:val="22"/>
          <w:szCs w:val="22"/>
        </w:rPr>
        <w:t>.</w:t>
      </w:r>
    </w:p>
    <w:bookmarkEnd w:id="5"/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18"/>
          <w:szCs w:val="22"/>
        </w:rPr>
        <w:t>(человек)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6" w:name="sub_2203"/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3. Среднее количество </w:t>
      </w:r>
      <w:proofErr w:type="gramStart"/>
      <w:r w:rsidRPr="00E80E49">
        <w:rPr>
          <w:rFonts w:ascii="Times New Roman" w:hAnsi="Times New Roman" w:cs="Times New Roman"/>
          <w:sz w:val="22"/>
          <w:szCs w:val="22"/>
        </w:rPr>
        <w:t>находящихся</w:t>
      </w:r>
      <w:proofErr w:type="gramEnd"/>
      <w:r w:rsidRPr="00E80E49">
        <w:rPr>
          <w:rFonts w:ascii="Times New Roman" w:hAnsi="Times New Roman" w:cs="Times New Roman"/>
          <w:sz w:val="22"/>
          <w:szCs w:val="22"/>
        </w:rPr>
        <w:t xml:space="preserve"> на объекте (территории) в течение</w:t>
      </w:r>
    </w:p>
    <w:bookmarkEnd w:id="6"/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дня работников, обучающихся и иных лиц, в том  числе  арендаторов,  лиц,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E80E49">
        <w:rPr>
          <w:rFonts w:ascii="Times New Roman" w:hAnsi="Times New Roman" w:cs="Times New Roman"/>
          <w:sz w:val="22"/>
          <w:szCs w:val="22"/>
        </w:rPr>
        <w:t>осуществляющих</w:t>
      </w:r>
      <w:proofErr w:type="gramEnd"/>
      <w:r w:rsidRPr="00E80E49">
        <w:rPr>
          <w:rFonts w:ascii="Times New Roman" w:hAnsi="Times New Roman" w:cs="Times New Roman"/>
          <w:sz w:val="22"/>
          <w:szCs w:val="22"/>
        </w:rPr>
        <w:t xml:space="preserve">  безвозмездное  пользование  имуществом,   находящимся на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E80E49">
        <w:rPr>
          <w:rFonts w:ascii="Times New Roman" w:hAnsi="Times New Roman" w:cs="Times New Roman"/>
          <w:sz w:val="22"/>
          <w:szCs w:val="22"/>
        </w:rPr>
        <w:t>объекте</w:t>
      </w:r>
      <w:proofErr w:type="gramEnd"/>
      <w:r w:rsidR="00625074">
        <w:rPr>
          <w:rFonts w:ascii="Times New Roman" w:hAnsi="Times New Roman" w:cs="Times New Roman"/>
          <w:sz w:val="22"/>
          <w:szCs w:val="22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</w:rPr>
        <w:t>(территории), сотрудников  охранных организаций</w:t>
      </w:r>
      <w:r w:rsidR="00625074">
        <w:rPr>
          <w:rFonts w:ascii="Times New Roman" w:hAnsi="Times New Roman" w:cs="Times New Roman"/>
          <w:sz w:val="22"/>
          <w:szCs w:val="22"/>
        </w:rPr>
        <w:t xml:space="preserve"> </w:t>
      </w:r>
      <w:r w:rsidR="00901ADB">
        <w:rPr>
          <w:rFonts w:ascii="Times New Roman" w:hAnsi="Times New Roman" w:cs="Times New Roman"/>
          <w:sz w:val="22"/>
          <w:szCs w:val="22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>2</w:t>
      </w:r>
      <w:r w:rsidR="008C135F">
        <w:rPr>
          <w:rFonts w:ascii="Times New Roman" w:hAnsi="Times New Roman" w:cs="Times New Roman"/>
          <w:sz w:val="22"/>
          <w:szCs w:val="22"/>
          <w:u w:val="single"/>
        </w:rPr>
        <w:t>15</w:t>
      </w:r>
      <w:r w:rsidRPr="00E80E49">
        <w:rPr>
          <w:rFonts w:ascii="Times New Roman" w:hAnsi="Times New Roman" w:cs="Times New Roman"/>
          <w:sz w:val="22"/>
          <w:szCs w:val="22"/>
        </w:rPr>
        <w:t>.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18"/>
          <w:szCs w:val="22"/>
        </w:rPr>
      </w:pPr>
      <w:r w:rsidRPr="00E80E49">
        <w:rPr>
          <w:rFonts w:ascii="Times New Roman" w:hAnsi="Times New Roman" w:cs="Times New Roman"/>
          <w:sz w:val="18"/>
          <w:szCs w:val="22"/>
        </w:rPr>
        <w:t>(человек)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7" w:name="sub_2204"/>
    </w:p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4. Среднее  количество  </w:t>
      </w:r>
      <w:proofErr w:type="gramStart"/>
      <w:r w:rsidRPr="00E80E49">
        <w:rPr>
          <w:rFonts w:ascii="Times New Roman" w:hAnsi="Times New Roman" w:cs="Times New Roman"/>
          <w:sz w:val="22"/>
          <w:szCs w:val="22"/>
        </w:rPr>
        <w:t>находящихся</w:t>
      </w:r>
      <w:proofErr w:type="gramEnd"/>
      <w:r w:rsidRPr="00E80E49">
        <w:rPr>
          <w:rFonts w:ascii="Times New Roman" w:hAnsi="Times New Roman" w:cs="Times New Roman"/>
          <w:sz w:val="22"/>
          <w:szCs w:val="22"/>
        </w:rPr>
        <w:t xml:space="preserve">  на  объекте     (территории) в</w:t>
      </w:r>
    </w:p>
    <w:bookmarkEnd w:id="7"/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нерабочее  время,  ночью,  в  выходные  и  праздничные  дни  работников, обучающихся и иных лиц, в том  числе  арендаторов,  лиц,  осуществляющих безвозмездное   пользование   имуществом,   находящимся       на объекте (территории), сотрудников охранных организаций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>0</w:t>
      </w:r>
      <w:r w:rsidRPr="00E80E49">
        <w:rPr>
          <w:rFonts w:ascii="Times New Roman" w:hAnsi="Times New Roman" w:cs="Times New Roman"/>
          <w:sz w:val="22"/>
          <w:szCs w:val="22"/>
        </w:rPr>
        <w:t>.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18"/>
          <w:szCs w:val="22"/>
        </w:rPr>
        <w:t>(человек)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8" w:name="sub_2205"/>
      <w:r w:rsidRPr="00E80E49">
        <w:rPr>
          <w:rFonts w:ascii="Times New Roman" w:hAnsi="Times New Roman" w:cs="Times New Roman"/>
          <w:sz w:val="22"/>
          <w:szCs w:val="22"/>
        </w:rPr>
        <w:t>5. </w:t>
      </w:r>
      <w:proofErr w:type="gramStart"/>
      <w:r w:rsidRPr="00E80E49">
        <w:rPr>
          <w:rFonts w:ascii="Times New Roman" w:hAnsi="Times New Roman" w:cs="Times New Roman"/>
          <w:sz w:val="22"/>
          <w:szCs w:val="22"/>
        </w:rPr>
        <w:t>Сведения   об   арендаторах,    иных    лицах   организациях),</w:t>
      </w:r>
      <w:proofErr w:type="gramEnd"/>
    </w:p>
    <w:bookmarkEnd w:id="8"/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proofErr w:type="gramStart"/>
      <w:r w:rsidRPr="00E80E49">
        <w:rPr>
          <w:rFonts w:ascii="Times New Roman" w:hAnsi="Times New Roman" w:cs="Times New Roman"/>
          <w:sz w:val="22"/>
          <w:szCs w:val="22"/>
        </w:rPr>
        <w:t>осуществляющих</w:t>
      </w:r>
      <w:proofErr w:type="gramEnd"/>
      <w:r w:rsidRPr="00E80E49">
        <w:rPr>
          <w:rFonts w:ascii="Times New Roman" w:hAnsi="Times New Roman" w:cs="Times New Roman"/>
          <w:sz w:val="22"/>
          <w:szCs w:val="22"/>
        </w:rPr>
        <w:t xml:space="preserve">  безвозмездное  пользование  имуществом,   находящимся на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proofErr w:type="gramStart"/>
      <w:r w:rsidRPr="00E80E49">
        <w:rPr>
          <w:rFonts w:ascii="Times New Roman" w:hAnsi="Times New Roman" w:cs="Times New Roman"/>
          <w:sz w:val="22"/>
          <w:szCs w:val="22"/>
        </w:rPr>
        <w:t>объекте</w:t>
      </w:r>
      <w:proofErr w:type="gramEnd"/>
      <w:r w:rsidRPr="00E80E49">
        <w:rPr>
          <w:rFonts w:ascii="Times New Roman" w:hAnsi="Times New Roman" w:cs="Times New Roman"/>
          <w:sz w:val="22"/>
          <w:szCs w:val="22"/>
        </w:rPr>
        <w:t xml:space="preserve"> (территории)</w:t>
      </w:r>
    </w:p>
    <w:p w:rsidR="0051732C" w:rsidRPr="00E80E49" w:rsidRDefault="0051732C" w:rsidP="0051732C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не имеется</w:t>
      </w:r>
    </w:p>
    <w:p w:rsidR="0051732C" w:rsidRPr="00131562" w:rsidRDefault="0051732C" w:rsidP="00BC7396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</w:p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51732C">
      <w:pPr>
        <w:pStyle w:val="1"/>
        <w:rPr>
          <w:rFonts w:ascii="Times New Roman" w:hAnsi="Times New Roman" w:cs="Times New Roman"/>
        </w:rPr>
      </w:pPr>
      <w:bookmarkStart w:id="9" w:name="sub_2300"/>
      <w:r w:rsidRPr="00E80E49">
        <w:rPr>
          <w:rFonts w:ascii="Times New Roman" w:hAnsi="Times New Roman" w:cs="Times New Roman"/>
        </w:rPr>
        <w:t>III. Сведения о потенциально опасных участках и (или) критических элементах объекта (территории)</w:t>
      </w:r>
    </w:p>
    <w:p w:rsidR="0051732C" w:rsidRPr="00E80E49" w:rsidRDefault="0051732C" w:rsidP="0051732C">
      <w:pPr>
        <w:rPr>
          <w:rFonts w:ascii="Times New Roman" w:hAnsi="Times New Roman" w:cs="Times New Roman"/>
          <w:highlight w:val="red"/>
        </w:rPr>
      </w:pPr>
      <w:bookmarkStart w:id="10" w:name="sub_2301"/>
      <w:bookmarkEnd w:id="9"/>
    </w:p>
    <w:bookmarkEnd w:id="10"/>
    <w:p w:rsidR="0051732C" w:rsidRPr="0036722A" w:rsidRDefault="0051732C" w:rsidP="0051732C">
      <w:pPr>
        <w:rPr>
          <w:rFonts w:ascii="Times New Roman" w:hAnsi="Times New Roman" w:cs="Times New Roman"/>
          <w:highlight w:val="red"/>
        </w:rPr>
      </w:pPr>
    </w:p>
    <w:p w:rsidR="0051732C" w:rsidRPr="0036722A" w:rsidRDefault="0051732C" w:rsidP="0051732C">
      <w:pPr>
        <w:rPr>
          <w:rFonts w:ascii="Times New Roman" w:hAnsi="Times New Roman" w:cs="Times New Roman"/>
          <w:highlight w:val="red"/>
        </w:rPr>
      </w:pPr>
    </w:p>
    <w:p w:rsidR="0051732C" w:rsidRPr="00E80E49" w:rsidRDefault="00D81588" w:rsidP="0051732C">
      <w:pPr>
        <w:rPr>
          <w:rFonts w:ascii="Times New Roman" w:hAnsi="Times New Roman" w:cs="Times New Roman"/>
        </w:rPr>
      </w:pPr>
      <w:bookmarkStart w:id="11" w:name="sub_2302"/>
      <w:r>
        <w:rPr>
          <w:rFonts w:ascii="Times New Roman" w:hAnsi="Times New Roman" w:cs="Times New Roman"/>
        </w:rPr>
        <w:t>1</w:t>
      </w:r>
      <w:r w:rsidR="0051732C" w:rsidRPr="00E80E49">
        <w:rPr>
          <w:rFonts w:ascii="Times New Roman" w:hAnsi="Times New Roman" w:cs="Times New Roman"/>
        </w:rPr>
        <w:t>. Критические элементы об</w:t>
      </w:r>
      <w:r w:rsidR="00625074">
        <w:rPr>
          <w:rFonts w:ascii="Times New Roman" w:hAnsi="Times New Roman" w:cs="Times New Roman"/>
        </w:rPr>
        <w:t>ъекта</w:t>
      </w:r>
      <w:proofErr w:type="gramStart"/>
      <w:r w:rsidR="00625074">
        <w:rPr>
          <w:rFonts w:ascii="Times New Roman" w:hAnsi="Times New Roman" w:cs="Times New Roman"/>
        </w:rPr>
        <w:t xml:space="preserve"> .</w:t>
      </w:r>
      <w:proofErr w:type="gramEnd"/>
    </w:p>
    <w:bookmarkEnd w:id="11"/>
    <w:p w:rsidR="0051732C" w:rsidRPr="00E80E49" w:rsidRDefault="0051732C" w:rsidP="0051732C">
      <w:pPr>
        <w:rPr>
          <w:rFonts w:ascii="Times New Roman" w:hAnsi="Times New Roman" w:cs="Times New Roman"/>
        </w:rPr>
      </w:pPr>
    </w:p>
    <w:tbl>
      <w:tblPr>
        <w:tblW w:w="102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2"/>
        <w:gridCol w:w="1960"/>
        <w:gridCol w:w="2014"/>
        <w:gridCol w:w="1511"/>
        <w:gridCol w:w="2145"/>
        <w:gridCol w:w="2025"/>
      </w:tblGrid>
      <w:tr w:rsidR="0051732C" w:rsidRPr="00E80E49" w:rsidTr="00060710">
        <w:trPr>
          <w:jc w:val="center"/>
        </w:trPr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N п/п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Наименование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Количество работников, обучающихся и иных лиц, находящихся на элементе,</w:t>
            </w:r>
          </w:p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человек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Общая площадь, кв. метров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Характер террористической угрозы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Характер возможных последствий</w:t>
            </w:r>
          </w:p>
        </w:tc>
      </w:tr>
      <w:tr w:rsidR="0051732C" w:rsidRPr="00E80E49" w:rsidTr="00060710">
        <w:trPr>
          <w:trHeight w:val="459"/>
          <w:jc w:val="center"/>
        </w:trPr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32C" w:rsidRPr="00E80E49" w:rsidRDefault="00045203" w:rsidP="00060710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E80E49">
              <w:rPr>
                <w:rFonts w:ascii="Times New Roman" w:hAnsi="Times New Roman" w:cs="Times New Roman"/>
                <w:sz w:val="20"/>
                <w:szCs w:val="22"/>
              </w:rPr>
              <w:t>Электрощитовая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2C" w:rsidRPr="00E80E49" w:rsidRDefault="00D81588" w:rsidP="00060710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  <w:sz w:val="18"/>
              </w:rPr>
            </w:pPr>
            <w:r w:rsidRPr="00E80E49">
              <w:rPr>
                <w:rFonts w:ascii="Times New Roman" w:hAnsi="Times New Roman" w:cs="Times New Roman"/>
                <w:sz w:val="18"/>
                <w:szCs w:val="22"/>
              </w:rPr>
              <w:t xml:space="preserve">Террористический </w:t>
            </w:r>
            <w:proofErr w:type="spellStart"/>
            <w:r w:rsidRPr="00E80E49">
              <w:rPr>
                <w:rFonts w:ascii="Times New Roman" w:hAnsi="Times New Roman" w:cs="Times New Roman"/>
                <w:sz w:val="18"/>
                <w:szCs w:val="22"/>
              </w:rPr>
              <w:t>акт</w:t>
            </w:r>
            <w:proofErr w:type="gramStart"/>
            <w:r w:rsidRPr="00E80E49">
              <w:rPr>
                <w:rFonts w:ascii="Times New Roman" w:hAnsi="Times New Roman" w:cs="Times New Roman"/>
                <w:sz w:val="18"/>
                <w:szCs w:val="22"/>
              </w:rPr>
              <w:t>,в</w:t>
            </w:r>
            <w:proofErr w:type="gramEnd"/>
            <w:r w:rsidRPr="00E80E49">
              <w:rPr>
                <w:rFonts w:ascii="Times New Roman" w:hAnsi="Times New Roman" w:cs="Times New Roman"/>
                <w:sz w:val="18"/>
                <w:szCs w:val="22"/>
              </w:rPr>
              <w:t>зрыв</w:t>
            </w:r>
            <w:proofErr w:type="spellEnd"/>
            <w:r w:rsidRPr="00E80E49">
              <w:rPr>
                <w:rFonts w:ascii="Times New Roman" w:hAnsi="Times New Roman" w:cs="Times New Roman"/>
                <w:sz w:val="18"/>
                <w:szCs w:val="22"/>
              </w:rPr>
              <w:t>, поджог.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E80E49">
              <w:rPr>
                <w:rFonts w:ascii="Times New Roman" w:hAnsi="Times New Roman" w:cs="Times New Roman"/>
                <w:sz w:val="18"/>
              </w:rPr>
              <w:t>В случае взрыва может произойти разрушение прилегающих помещений (групповых, прачки,</w:t>
            </w:r>
            <w:proofErr w:type="gramEnd"/>
          </w:p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  <w:sz w:val="18"/>
              </w:rPr>
            </w:pPr>
            <w:r w:rsidRPr="00E80E49">
              <w:rPr>
                <w:rFonts w:ascii="Times New Roman" w:hAnsi="Times New Roman" w:cs="Times New Roman"/>
                <w:sz w:val="18"/>
              </w:rPr>
              <w:t>медицинского блока,</w:t>
            </w:r>
          </w:p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  <w:sz w:val="18"/>
              </w:rPr>
            </w:pPr>
            <w:r w:rsidRPr="00E80E49">
              <w:rPr>
                <w:rFonts w:ascii="Times New Roman" w:hAnsi="Times New Roman" w:cs="Times New Roman"/>
                <w:sz w:val="18"/>
              </w:rPr>
              <w:t>музыкального зала,</w:t>
            </w:r>
          </w:p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E49">
              <w:rPr>
                <w:rFonts w:ascii="Times New Roman" w:hAnsi="Times New Roman" w:cs="Times New Roman"/>
                <w:sz w:val="18"/>
              </w:rPr>
              <w:t>теплоузла</w:t>
            </w:r>
            <w:proofErr w:type="spellEnd"/>
            <w:r w:rsidRPr="00E80E49">
              <w:rPr>
                <w:rFonts w:ascii="Times New Roman" w:hAnsi="Times New Roman" w:cs="Times New Roman"/>
                <w:sz w:val="18"/>
              </w:rPr>
              <w:t xml:space="preserve">); пожара </w:t>
            </w:r>
            <w:proofErr w:type="gramStart"/>
            <w:r w:rsidRPr="00E80E49">
              <w:rPr>
                <w:rFonts w:ascii="Times New Roman" w:hAnsi="Times New Roman" w:cs="Times New Roman"/>
                <w:sz w:val="18"/>
              </w:rPr>
              <w:t>-</w:t>
            </w:r>
            <w:proofErr w:type="spellStart"/>
            <w:r w:rsidRPr="00E80E49">
              <w:rPr>
                <w:rFonts w:ascii="Times New Roman" w:hAnsi="Times New Roman" w:cs="Times New Roman"/>
                <w:sz w:val="18"/>
              </w:rPr>
              <w:t>о</w:t>
            </w:r>
            <w:proofErr w:type="gramEnd"/>
            <w:r w:rsidRPr="00E80E49">
              <w:rPr>
                <w:rFonts w:ascii="Times New Roman" w:hAnsi="Times New Roman" w:cs="Times New Roman"/>
                <w:sz w:val="18"/>
              </w:rPr>
              <w:t>бессточивание</w:t>
            </w:r>
            <w:proofErr w:type="spellEnd"/>
            <w:r w:rsidRPr="00E80E49">
              <w:rPr>
                <w:rFonts w:ascii="Times New Roman" w:hAnsi="Times New Roman" w:cs="Times New Roman"/>
                <w:sz w:val="18"/>
              </w:rPr>
              <w:t xml:space="preserve"> здания.</w:t>
            </w:r>
          </w:p>
        </w:tc>
      </w:tr>
    </w:tbl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D81588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12" w:name="sub_2303"/>
      <w:r>
        <w:rPr>
          <w:rFonts w:ascii="Times New Roman" w:hAnsi="Times New Roman" w:cs="Times New Roman"/>
          <w:sz w:val="22"/>
          <w:szCs w:val="22"/>
        </w:rPr>
        <w:t>2</w:t>
      </w:r>
      <w:r w:rsidR="0051732C" w:rsidRPr="00E80E49">
        <w:rPr>
          <w:rFonts w:ascii="Times New Roman" w:hAnsi="Times New Roman" w:cs="Times New Roman"/>
          <w:sz w:val="22"/>
          <w:szCs w:val="22"/>
        </w:rPr>
        <w:t>. Возможные места и способы проникновения  террористов  на  объект</w:t>
      </w:r>
    </w:p>
    <w:bookmarkEnd w:id="12"/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  <w:u w:val="single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(территорию)</w:t>
      </w:r>
      <w:r w:rsidR="00901ADB">
        <w:rPr>
          <w:rFonts w:ascii="Times New Roman" w:hAnsi="Times New Roman" w:cs="Times New Roman"/>
          <w:sz w:val="22"/>
          <w:szCs w:val="22"/>
        </w:rPr>
        <w:t xml:space="preserve">     </w:t>
      </w:r>
      <w:r w:rsidRPr="00E80E49">
        <w:rPr>
          <w:rFonts w:ascii="Times New Roman" w:hAnsi="Times New Roman" w:cs="Times New Roman"/>
          <w:sz w:val="22"/>
          <w:szCs w:val="22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>главный и служебный входы, ограждение по периметру</w:t>
      </w:r>
    </w:p>
    <w:p w:rsidR="00D81588" w:rsidRDefault="00D81588" w:rsidP="0051732C">
      <w:pPr>
        <w:pStyle w:val="a6"/>
        <w:rPr>
          <w:rFonts w:ascii="Times New Roman" w:hAnsi="Times New Roman" w:cs="Times New Roman"/>
        </w:rPr>
      </w:pPr>
      <w:bookmarkStart w:id="13" w:name="sub_2304"/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</w:t>
      </w:r>
      <w:r w:rsidR="00D81588">
        <w:rPr>
          <w:rFonts w:ascii="Times New Roman" w:hAnsi="Times New Roman" w:cs="Times New Roman"/>
          <w:sz w:val="22"/>
          <w:szCs w:val="22"/>
        </w:rPr>
        <w:t>3</w:t>
      </w:r>
      <w:r w:rsidRPr="00E80E49">
        <w:rPr>
          <w:rFonts w:ascii="Times New Roman" w:hAnsi="Times New Roman" w:cs="Times New Roman"/>
          <w:sz w:val="22"/>
          <w:szCs w:val="22"/>
        </w:rPr>
        <w:t>. Наиболее вероятные средства поражения, которые  могут  применить</w:t>
      </w:r>
    </w:p>
    <w:bookmarkEnd w:id="13"/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террористы при совершении террористического акта</w:t>
      </w:r>
    </w:p>
    <w:p w:rsidR="00901ADB" w:rsidRDefault="00901ADB" w:rsidP="0051732C">
      <w:pPr>
        <w:pStyle w:val="a6"/>
        <w:rPr>
          <w:rFonts w:ascii="Times New Roman" w:hAnsi="Times New Roman" w:cs="Times New Roman"/>
          <w:color w:val="000000"/>
          <w:sz w:val="22"/>
          <w:szCs w:val="22"/>
          <w:u w:val="single"/>
          <w:shd w:val="clear" w:color="auto" w:fill="F9F9F7"/>
        </w:rPr>
      </w:pP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  <w:u w:val="single"/>
        </w:rPr>
      </w:pPr>
      <w:r w:rsidRPr="00E80E49">
        <w:rPr>
          <w:rFonts w:ascii="Times New Roman" w:hAnsi="Times New Roman" w:cs="Times New Roman"/>
          <w:color w:val="000000"/>
          <w:sz w:val="22"/>
          <w:szCs w:val="22"/>
          <w:u w:val="single"/>
          <w:shd w:val="clear" w:color="auto" w:fill="F9F9F7"/>
        </w:rPr>
        <w:t>взрывчатые, отравляющие, химические вещества, боеприпасы, пиротехнические средства.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14" w:name="sub_2400"/>
    </w:p>
    <w:p w:rsidR="00625074" w:rsidRDefault="00625074" w:rsidP="0051732C">
      <w:pPr>
        <w:pStyle w:val="a6"/>
        <w:rPr>
          <w:rStyle w:val="a3"/>
          <w:rFonts w:ascii="Times New Roman" w:hAnsi="Times New Roman" w:cs="Times New Roman"/>
          <w:sz w:val="22"/>
          <w:szCs w:val="22"/>
        </w:rPr>
      </w:pPr>
    </w:p>
    <w:p w:rsidR="00625074" w:rsidRDefault="00625074" w:rsidP="0051732C">
      <w:pPr>
        <w:pStyle w:val="a6"/>
        <w:rPr>
          <w:rStyle w:val="a3"/>
          <w:rFonts w:ascii="Times New Roman" w:hAnsi="Times New Roman" w:cs="Times New Roman"/>
          <w:sz w:val="22"/>
          <w:szCs w:val="22"/>
        </w:rPr>
      </w:pP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Style w:val="a3"/>
          <w:rFonts w:ascii="Times New Roman" w:hAnsi="Times New Roman" w:cs="Times New Roman"/>
          <w:sz w:val="22"/>
          <w:szCs w:val="22"/>
        </w:rPr>
        <w:t>IV. Прогноз последствий совершения террористического акта на объекте</w:t>
      </w:r>
    </w:p>
    <w:bookmarkEnd w:id="14"/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Style w:val="a3"/>
          <w:rFonts w:ascii="Times New Roman" w:hAnsi="Times New Roman" w:cs="Times New Roman"/>
          <w:sz w:val="22"/>
          <w:szCs w:val="22"/>
        </w:rPr>
        <w:t>(территории)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51732C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bookmarkStart w:id="15" w:name="sub_2401"/>
      <w:r w:rsidRPr="00E80E49">
        <w:rPr>
          <w:rFonts w:ascii="Times New Roman" w:hAnsi="Times New Roman" w:cs="Times New Roman"/>
          <w:sz w:val="22"/>
          <w:szCs w:val="22"/>
        </w:rPr>
        <w:t xml:space="preserve">Предполагаемые модели действий нарушителей </w:t>
      </w:r>
    </w:p>
    <w:p w:rsidR="0051732C" w:rsidRPr="00E80E49" w:rsidRDefault="0051732C" w:rsidP="0051732C">
      <w:pPr>
        <w:rPr>
          <w:rFonts w:ascii="Times New Roman" w:hAnsi="Times New Roman" w:cs="Times New Roman"/>
          <w:sz w:val="8"/>
        </w:rPr>
      </w:pPr>
    </w:p>
    <w:bookmarkEnd w:id="15"/>
    <w:p w:rsidR="0051732C" w:rsidRPr="00E80E49" w:rsidRDefault="0051732C" w:rsidP="0051732C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Угроза взрыва, поджога сооружений. Захват заложников из числа детей, учителей, персонала, лиц, посещающих учреждение образования. Вывод из строя или несанкционированное вмешательство в работу систем коммуникаций.</w:t>
      </w:r>
      <w:r w:rsidR="00625074">
        <w:rPr>
          <w:rFonts w:ascii="Times New Roman" w:hAnsi="Times New Roman" w:cs="Times New Roman"/>
          <w:sz w:val="22"/>
          <w:szCs w:val="22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</w:rPr>
        <w:t xml:space="preserve">Террористические акции. Применение </w:t>
      </w:r>
      <w:proofErr w:type="spellStart"/>
      <w:proofErr w:type="gramStart"/>
      <w:r w:rsidRPr="00E80E49">
        <w:rPr>
          <w:rFonts w:ascii="Times New Roman" w:hAnsi="Times New Roman" w:cs="Times New Roman"/>
          <w:sz w:val="22"/>
          <w:szCs w:val="22"/>
        </w:rPr>
        <w:t>сильно-действующих</w:t>
      </w:r>
      <w:proofErr w:type="spellEnd"/>
      <w:proofErr w:type="gramEnd"/>
      <w:r w:rsidRPr="00E80E49">
        <w:rPr>
          <w:rFonts w:ascii="Times New Roman" w:hAnsi="Times New Roman" w:cs="Times New Roman"/>
          <w:sz w:val="22"/>
          <w:szCs w:val="22"/>
        </w:rPr>
        <w:t xml:space="preserve"> отправляющих радиоактивных, химических и биологических веществ (СДЯВ, РХБВ), способных привести к массовой гибели людей.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E80E49">
        <w:rPr>
          <w:rFonts w:ascii="Times New Roman" w:hAnsi="Times New Roman" w:cs="Times New Roman"/>
          <w:sz w:val="20"/>
          <w:szCs w:val="22"/>
        </w:rPr>
        <w:t>(краткое описание основных угроз совершения террористического акта на</w:t>
      </w:r>
      <w:proofErr w:type="gramEnd"/>
    </w:p>
    <w:p w:rsidR="0051732C" w:rsidRPr="00BC7396" w:rsidRDefault="0051732C" w:rsidP="00BC7396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proofErr w:type="gramStart"/>
      <w:r w:rsidRPr="00E80E49">
        <w:rPr>
          <w:rFonts w:ascii="Times New Roman" w:hAnsi="Times New Roman" w:cs="Times New Roman"/>
          <w:sz w:val="20"/>
          <w:szCs w:val="22"/>
        </w:rPr>
        <w:t>объекте</w:t>
      </w:r>
      <w:proofErr w:type="gramEnd"/>
      <w:r w:rsidRPr="00E80E49">
        <w:rPr>
          <w:rFonts w:ascii="Times New Roman" w:hAnsi="Times New Roman" w:cs="Times New Roman"/>
          <w:sz w:val="20"/>
          <w:szCs w:val="22"/>
        </w:rPr>
        <w:t xml:space="preserve"> (территории), возможность размещения на объекте (территории)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16" w:name="sub_2402"/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2. Вероятные  последствия  совершения  террористического    акта </w:t>
      </w:r>
      <w:proofErr w:type="gramStart"/>
      <w:r w:rsidRPr="00E80E49">
        <w:rPr>
          <w:rFonts w:ascii="Times New Roman" w:hAnsi="Times New Roman" w:cs="Times New Roman"/>
          <w:sz w:val="22"/>
          <w:szCs w:val="22"/>
        </w:rPr>
        <w:t>на</w:t>
      </w:r>
      <w:proofErr w:type="gramEnd"/>
    </w:p>
    <w:bookmarkEnd w:id="16"/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80E49">
        <w:rPr>
          <w:rFonts w:ascii="Times New Roman" w:hAnsi="Times New Roman" w:cs="Times New Roman"/>
          <w:sz w:val="22"/>
          <w:szCs w:val="22"/>
        </w:rPr>
        <w:t>объекте</w:t>
      </w:r>
      <w:proofErr w:type="gramEnd"/>
      <w:r w:rsidRPr="00E80E49">
        <w:rPr>
          <w:rFonts w:ascii="Times New Roman" w:hAnsi="Times New Roman" w:cs="Times New Roman"/>
          <w:sz w:val="22"/>
          <w:szCs w:val="22"/>
        </w:rPr>
        <w:t xml:space="preserve"> (территории): </w:t>
      </w:r>
    </w:p>
    <w:p w:rsidR="0051732C" w:rsidRPr="00E80E49" w:rsidRDefault="0051732C" w:rsidP="0051732C">
      <w:pPr>
        <w:pStyle w:val="a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  <w:u w:val="single"/>
        </w:rPr>
        <w:t>площадь возможной зоны разрушения</w:t>
      </w:r>
      <w:r w:rsidR="00A1602F"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A1602F" w:rsidRPr="00E80E49">
        <w:rPr>
          <w:rFonts w:ascii="Times New Roman" w:eastAsia="Times New Roman" w:hAnsi="Times New Roman" w:cs="Times New Roman"/>
          <w:sz w:val="22"/>
          <w:szCs w:val="22"/>
          <w:u w:val="single"/>
        </w:rPr>
        <w:t>1364</w:t>
      </w:r>
      <w:r w:rsidRPr="00E80E49">
        <w:rPr>
          <w:rFonts w:ascii="Times New Roman" w:eastAsia="Times New Roman" w:hAnsi="Times New Roman" w:cs="Times New Roman"/>
          <w:sz w:val="22"/>
          <w:szCs w:val="22"/>
          <w:u w:val="single"/>
        </w:rPr>
        <w:t>,</w:t>
      </w:r>
      <w:r w:rsidR="00A1602F" w:rsidRPr="00E80E49">
        <w:rPr>
          <w:rFonts w:ascii="Times New Roman" w:eastAsia="Times New Roman" w:hAnsi="Times New Roman" w:cs="Times New Roman"/>
          <w:sz w:val="22"/>
          <w:szCs w:val="22"/>
          <w:u w:val="single"/>
        </w:rPr>
        <w:t>3</w:t>
      </w:r>
      <w:r w:rsidRPr="00E80E49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кв.м., число возможных пострадавших – 2</w:t>
      </w:r>
      <w:r w:rsidR="008C135F">
        <w:rPr>
          <w:rFonts w:ascii="Times New Roman" w:eastAsia="Times New Roman" w:hAnsi="Times New Roman" w:cs="Times New Roman"/>
          <w:sz w:val="22"/>
          <w:szCs w:val="22"/>
          <w:u w:val="single"/>
        </w:rPr>
        <w:t>15</w:t>
      </w:r>
      <w:r w:rsidRPr="00E80E49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чел.</w:t>
      </w:r>
    </w:p>
    <w:p w:rsidR="0051732C" w:rsidRPr="00131562" w:rsidRDefault="0051732C" w:rsidP="0051732C">
      <w:pPr>
        <w:pStyle w:val="a6"/>
        <w:rPr>
          <w:rFonts w:ascii="Times New Roman" w:hAnsi="Times New Roman" w:cs="Times New Roman"/>
          <w:sz w:val="20"/>
          <w:szCs w:val="22"/>
        </w:rPr>
      </w:pPr>
    </w:p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BC7396">
      <w:pPr>
        <w:pStyle w:val="1"/>
        <w:jc w:val="both"/>
        <w:rPr>
          <w:rFonts w:ascii="Times New Roman" w:hAnsi="Times New Roman" w:cs="Times New Roman"/>
        </w:rPr>
      </w:pPr>
      <w:bookmarkStart w:id="17" w:name="sub_2500"/>
      <w:r w:rsidRPr="00E80E49">
        <w:rPr>
          <w:rFonts w:ascii="Times New Roman" w:hAnsi="Times New Roman" w:cs="Times New Roman"/>
        </w:rPr>
        <w:t>V. Оценка социально-экономических последствий совершения террористического акта на объекте (территории)</w:t>
      </w:r>
    </w:p>
    <w:bookmarkEnd w:id="17"/>
    <w:p w:rsidR="0051732C" w:rsidRPr="00E80E49" w:rsidRDefault="0051732C" w:rsidP="0051732C">
      <w:pPr>
        <w:rPr>
          <w:rFonts w:ascii="Times New Roman" w:hAnsi="Times New Roman" w:cs="Times New Roman"/>
          <w:sz w:val="12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3"/>
        <w:gridCol w:w="3049"/>
        <w:gridCol w:w="3047"/>
        <w:gridCol w:w="3418"/>
      </w:tblGrid>
      <w:tr w:rsidR="0051732C" w:rsidRPr="00E80E49" w:rsidTr="00060710">
        <w:trPr>
          <w:jc w:val="center"/>
        </w:trPr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N п/п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Возможные людские потери, человек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Возможные нарушения инфраструктуры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Возможный экономический ущерб, рублей</w:t>
            </w:r>
          </w:p>
        </w:tc>
      </w:tr>
      <w:tr w:rsidR="0051732C" w:rsidRPr="00E80E49" w:rsidTr="00060710">
        <w:trPr>
          <w:jc w:val="center"/>
        </w:trPr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2C" w:rsidRPr="00E80E49" w:rsidRDefault="0051732C" w:rsidP="008C135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2</w:t>
            </w:r>
            <w:r w:rsidR="008C135F"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  <w:sz w:val="22"/>
              </w:rPr>
              <w:t>Нарушение инженерной и социальной инфраструктуры.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732C" w:rsidRPr="00E80E49" w:rsidRDefault="00B0435C" w:rsidP="00B0435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</w:tr>
    </w:tbl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51732C">
      <w:pPr>
        <w:pStyle w:val="1"/>
        <w:rPr>
          <w:rFonts w:ascii="Times New Roman" w:hAnsi="Times New Roman" w:cs="Times New Roman"/>
        </w:rPr>
      </w:pPr>
      <w:bookmarkStart w:id="18" w:name="sub_2600"/>
      <w:r w:rsidRPr="00E80E49">
        <w:rPr>
          <w:rFonts w:ascii="Times New Roman" w:hAnsi="Times New Roman" w:cs="Times New Roman"/>
        </w:rPr>
        <w:t>VI. Силы и средства, привлекаемые для обеспечения антитеррористической защищенности объекта (территории)</w:t>
      </w:r>
    </w:p>
    <w:bookmarkEnd w:id="18"/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25057A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bookmarkStart w:id="19" w:name="sub_2601"/>
      <w:r w:rsidRPr="0025057A">
        <w:rPr>
          <w:rFonts w:ascii="Times New Roman" w:hAnsi="Times New Roman" w:cs="Times New Roman"/>
          <w:sz w:val="22"/>
          <w:szCs w:val="22"/>
        </w:rPr>
        <w:t xml:space="preserve">      1. Силы,   привлекаемые   для   обеспечения антитеррористической</w:t>
      </w:r>
      <w:bookmarkEnd w:id="19"/>
      <w:r w:rsidR="00625074" w:rsidRPr="0025057A">
        <w:rPr>
          <w:rFonts w:ascii="Times New Roman" w:hAnsi="Times New Roman" w:cs="Times New Roman"/>
          <w:sz w:val="22"/>
          <w:szCs w:val="22"/>
        </w:rPr>
        <w:t xml:space="preserve"> </w:t>
      </w:r>
      <w:r w:rsidRPr="0025057A">
        <w:rPr>
          <w:rFonts w:ascii="Times New Roman" w:hAnsi="Times New Roman" w:cs="Times New Roman"/>
          <w:sz w:val="22"/>
          <w:szCs w:val="22"/>
        </w:rPr>
        <w:t>защищенности объекта (территории):</w:t>
      </w:r>
      <w:r w:rsidR="00625074" w:rsidRPr="0025057A">
        <w:rPr>
          <w:rFonts w:ascii="Times New Roman" w:hAnsi="Times New Roman" w:cs="Times New Roman"/>
          <w:sz w:val="22"/>
          <w:szCs w:val="22"/>
        </w:rPr>
        <w:t xml:space="preserve"> </w:t>
      </w:r>
      <w:r w:rsidRPr="0025057A">
        <w:rPr>
          <w:rFonts w:ascii="Times New Roman" w:hAnsi="Times New Roman" w:cs="Times New Roman"/>
          <w:sz w:val="22"/>
          <w:szCs w:val="22"/>
          <w:u w:val="single"/>
        </w:rPr>
        <w:t>система контроля и управления доступом,</w:t>
      </w:r>
      <w:r w:rsidR="00625074" w:rsidRPr="0025057A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25057A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>кнопка тревожной сигнализации, автоматическая пожарная сигнализация, охрана объекта.</w:t>
      </w: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85"/>
      </w:tblGrid>
      <w:tr w:rsidR="00E80E49" w:rsidRPr="0025057A" w:rsidTr="00060710">
        <w:trPr>
          <w:tblCellSpacing w:w="15" w:type="dxa"/>
        </w:trPr>
        <w:tc>
          <w:tcPr>
            <w:tcW w:w="10125" w:type="dxa"/>
          </w:tcPr>
          <w:p w:rsidR="00BF2C00" w:rsidRPr="0025057A" w:rsidRDefault="00E80E49" w:rsidP="00BF2C00">
            <w:pPr>
              <w:pStyle w:val="a9"/>
              <w:rPr>
                <w:rFonts w:ascii="Times New Roman" w:hAnsi="Times New Roman"/>
                <w:u w:val="single"/>
                <w:lang w:eastAsia="ru-RU"/>
              </w:rPr>
            </w:pPr>
            <w:r w:rsidRPr="0025057A">
              <w:rPr>
                <w:rFonts w:ascii="Times New Roman" w:hAnsi="Times New Roman"/>
                <w:lang w:eastAsia="ru-RU"/>
              </w:rPr>
              <w:t> </w:t>
            </w:r>
            <w:r w:rsidR="00BF2C00" w:rsidRPr="0025057A">
              <w:rPr>
                <w:rFonts w:ascii="Times New Roman" w:hAnsi="Times New Roman"/>
                <w:u w:val="single"/>
                <w:lang w:eastAsia="ru-RU"/>
              </w:rPr>
              <w:t>а) 1) дежурная часть ОП №14 «</w:t>
            </w:r>
            <w:proofErr w:type="spellStart"/>
            <w:r w:rsidR="00BF2C00" w:rsidRPr="0025057A">
              <w:rPr>
                <w:rFonts w:ascii="Times New Roman" w:hAnsi="Times New Roman"/>
                <w:u w:val="single"/>
                <w:lang w:eastAsia="ru-RU"/>
              </w:rPr>
              <w:t>Дербышки</w:t>
            </w:r>
            <w:proofErr w:type="spellEnd"/>
            <w:r w:rsidR="00BF2C00" w:rsidRPr="0025057A">
              <w:rPr>
                <w:rFonts w:ascii="Times New Roman" w:hAnsi="Times New Roman"/>
                <w:u w:val="single"/>
                <w:lang w:eastAsia="ru-RU"/>
              </w:rPr>
              <w:t>»  МВД  по г</w:t>
            </w:r>
            <w:proofErr w:type="gramStart"/>
            <w:r w:rsidR="00BF2C00" w:rsidRPr="0025057A">
              <w:rPr>
                <w:rFonts w:ascii="Times New Roman" w:hAnsi="Times New Roman"/>
                <w:u w:val="single"/>
                <w:lang w:eastAsia="ru-RU"/>
              </w:rPr>
              <w:t>.К</w:t>
            </w:r>
            <w:proofErr w:type="gramEnd"/>
            <w:r w:rsidR="00BF2C00" w:rsidRPr="0025057A">
              <w:rPr>
                <w:rFonts w:ascii="Times New Roman" w:hAnsi="Times New Roman"/>
                <w:u w:val="single"/>
                <w:lang w:eastAsia="ru-RU"/>
              </w:rPr>
              <w:t xml:space="preserve">азани, тел. </w:t>
            </w:r>
            <w:hyperlink r:id="rId6" w:history="1">
              <w:r w:rsidR="00BF2C00" w:rsidRPr="0025057A">
                <w:rPr>
                  <w:rStyle w:val="a8"/>
                  <w:rFonts w:ascii="Times New Roman" w:hAnsi="Times New Roman"/>
                  <w:shd w:val="clear" w:color="auto" w:fill="FFFFFF"/>
                </w:rPr>
                <w:t>(843) 294–54–02</w:t>
              </w:r>
            </w:hyperlink>
            <w:r w:rsidR="00BF2C00" w:rsidRPr="0025057A">
              <w:rPr>
                <w:rFonts w:ascii="Times New Roman" w:hAnsi="Times New Roman"/>
                <w:u w:val="single"/>
                <w:lang w:eastAsia="ru-RU"/>
              </w:rPr>
              <w:t xml:space="preserve"> ,</w:t>
            </w:r>
            <w:r w:rsidR="00BF2C00" w:rsidRPr="0025057A">
              <w:rPr>
                <w:rFonts w:ascii="Times New Roman" w:hAnsi="Times New Roman"/>
              </w:rPr>
              <w:t xml:space="preserve"> </w:t>
            </w:r>
            <w:hyperlink r:id="rId7" w:history="1">
              <w:r w:rsidR="00BF2C00" w:rsidRPr="0025057A">
                <w:rPr>
                  <w:rStyle w:val="a8"/>
                  <w:rFonts w:ascii="Times New Roman" w:hAnsi="Times New Roman"/>
                  <w:shd w:val="clear" w:color="auto" w:fill="FFFFFF"/>
                </w:rPr>
                <w:t>(843) 234–24–88</w:t>
              </w:r>
            </w:hyperlink>
            <w:r w:rsidR="00BF2C00" w:rsidRPr="0025057A">
              <w:rPr>
                <w:rFonts w:ascii="Times New Roman" w:hAnsi="Times New Roman"/>
                <w:u w:val="single"/>
                <w:lang w:eastAsia="ru-RU"/>
              </w:rPr>
              <w:t xml:space="preserve"> .</w:t>
            </w:r>
          </w:p>
          <w:p w:rsidR="00BF2C00" w:rsidRPr="0025057A" w:rsidRDefault="00BF2C00" w:rsidP="00BF2C00">
            <w:pPr>
              <w:pStyle w:val="a9"/>
              <w:rPr>
                <w:rFonts w:ascii="Times New Roman" w:hAnsi="Times New Roman"/>
                <w:u w:val="single"/>
                <w:lang w:eastAsia="ru-RU"/>
              </w:rPr>
            </w:pPr>
            <w:r w:rsidRPr="0025057A">
              <w:rPr>
                <w:rFonts w:ascii="Times New Roman" w:hAnsi="Times New Roman"/>
                <w:u w:val="single"/>
                <w:lang w:eastAsia="ru-RU"/>
              </w:rPr>
              <w:t xml:space="preserve">  </w:t>
            </w:r>
            <w:r w:rsidR="0025057A">
              <w:rPr>
                <w:rFonts w:ascii="Times New Roman" w:hAnsi="Times New Roman"/>
                <w:u w:val="single"/>
                <w:lang w:eastAsia="ru-RU"/>
              </w:rPr>
              <w:t xml:space="preserve">  </w:t>
            </w:r>
            <w:r w:rsidRPr="0025057A">
              <w:rPr>
                <w:rFonts w:ascii="Times New Roman" w:hAnsi="Times New Roman"/>
                <w:u w:val="single"/>
                <w:lang w:eastAsia="ru-RU"/>
              </w:rPr>
              <w:t xml:space="preserve"> 2)УВО по </w:t>
            </w:r>
            <w:proofErr w:type="gramStart"/>
            <w:r w:rsidRPr="0025057A">
              <w:rPr>
                <w:rFonts w:ascii="Times New Roman" w:hAnsi="Times New Roman"/>
                <w:u w:val="single"/>
                <w:lang w:eastAsia="ru-RU"/>
              </w:rPr>
              <w:t>г</w:t>
            </w:r>
            <w:proofErr w:type="gramEnd"/>
            <w:r w:rsidRPr="0025057A">
              <w:rPr>
                <w:rFonts w:ascii="Times New Roman" w:hAnsi="Times New Roman"/>
                <w:u w:val="single"/>
                <w:lang w:eastAsia="ru-RU"/>
              </w:rPr>
              <w:t>. Казани - филиал ФГКУ УВО ВНГ России по РТ посредством нажатия на тревожную сигнализацию.</w:t>
            </w:r>
          </w:p>
          <w:p w:rsidR="00E80E49" w:rsidRPr="0025057A" w:rsidRDefault="00E80E49" w:rsidP="00060710">
            <w:pPr>
              <w:pStyle w:val="a9"/>
              <w:rPr>
                <w:rFonts w:ascii="Times New Roman" w:hAnsi="Times New Roman"/>
                <w:u w:val="single"/>
                <w:lang w:eastAsia="ru-RU"/>
              </w:rPr>
            </w:pPr>
            <w:r w:rsidRPr="0025057A">
              <w:rPr>
                <w:rFonts w:ascii="Times New Roman" w:hAnsi="Times New Roman"/>
                <w:u w:val="single"/>
                <w:lang w:eastAsia="ru-RU"/>
              </w:rPr>
              <w:t>Охрана объекта осуществляется сторожами гимназии</w:t>
            </w:r>
          </w:p>
          <w:p w:rsidR="00E80E49" w:rsidRPr="0025057A" w:rsidRDefault="00E80E49" w:rsidP="00060710">
            <w:pPr>
              <w:pStyle w:val="a9"/>
              <w:rPr>
                <w:rFonts w:ascii="Times New Roman" w:hAnsi="Times New Roman"/>
                <w:u w:val="single"/>
                <w:lang w:eastAsia="ru-RU"/>
              </w:rPr>
            </w:pPr>
            <w:r w:rsidRPr="0025057A">
              <w:rPr>
                <w:rFonts w:ascii="Times New Roman" w:hAnsi="Times New Roman"/>
                <w:u w:val="single"/>
                <w:lang w:eastAsia="ru-RU"/>
              </w:rPr>
              <w:t>Численность охраны -</w:t>
            </w:r>
            <w:r w:rsidR="00625074" w:rsidRPr="0025057A">
              <w:rPr>
                <w:rFonts w:ascii="Times New Roman" w:hAnsi="Times New Roman"/>
                <w:u w:val="single"/>
                <w:lang w:eastAsia="ru-RU"/>
              </w:rPr>
              <w:t>1</w:t>
            </w:r>
            <w:r w:rsidRPr="0025057A">
              <w:rPr>
                <w:rFonts w:ascii="Times New Roman" w:hAnsi="Times New Roman"/>
                <w:u w:val="single"/>
                <w:lang w:eastAsia="ru-RU"/>
              </w:rPr>
              <w:t xml:space="preserve"> человек, </w:t>
            </w:r>
            <w:r w:rsidR="00625074" w:rsidRPr="0025057A">
              <w:rPr>
                <w:rFonts w:ascii="Times New Roman" w:hAnsi="Times New Roman"/>
                <w:u w:val="single"/>
                <w:lang w:eastAsia="ru-RU"/>
              </w:rPr>
              <w:t xml:space="preserve"> </w:t>
            </w:r>
            <w:r w:rsidRPr="0025057A">
              <w:rPr>
                <w:rFonts w:ascii="Times New Roman" w:hAnsi="Times New Roman"/>
                <w:u w:val="single"/>
                <w:lang w:eastAsia="ru-RU"/>
              </w:rPr>
              <w:t>режим работы – с 19.00 до 7.00, в выходные и праздничные дни – круглосуточный</w:t>
            </w:r>
          </w:p>
          <w:p w:rsidR="00E80E49" w:rsidRPr="0025057A" w:rsidRDefault="00E80E49" w:rsidP="00060710">
            <w:pPr>
              <w:pStyle w:val="a9"/>
              <w:rPr>
                <w:rFonts w:ascii="Times New Roman" w:hAnsi="Times New Roman"/>
                <w:u w:val="single"/>
                <w:lang w:eastAsia="ru-RU"/>
              </w:rPr>
            </w:pPr>
            <w:r w:rsidRPr="0025057A">
              <w:rPr>
                <w:rFonts w:ascii="Times New Roman" w:hAnsi="Times New Roman"/>
                <w:u w:val="single"/>
                <w:lang w:eastAsia="ru-RU"/>
              </w:rPr>
              <w:t>Режим работы с 8.00 до 18.00ч.</w:t>
            </w:r>
          </w:p>
          <w:p w:rsidR="00E80E49" w:rsidRPr="0025057A" w:rsidRDefault="00E80E49" w:rsidP="00060710">
            <w:pPr>
              <w:pStyle w:val="a9"/>
              <w:rPr>
                <w:rFonts w:ascii="Times New Roman" w:hAnsi="Times New Roman"/>
                <w:u w:val="single"/>
                <w:lang w:eastAsia="ru-RU"/>
              </w:rPr>
            </w:pPr>
            <w:r w:rsidRPr="0025057A">
              <w:rPr>
                <w:rFonts w:ascii="Times New Roman" w:hAnsi="Times New Roman"/>
                <w:u w:val="single"/>
                <w:lang w:eastAsia="ru-RU"/>
              </w:rPr>
              <w:t xml:space="preserve">Место нахождения (юридический адрес): Республика Татарстан, </w:t>
            </w:r>
            <w:proofErr w:type="gramStart"/>
            <w:r w:rsidRPr="0025057A">
              <w:rPr>
                <w:rFonts w:ascii="Times New Roman" w:hAnsi="Times New Roman"/>
                <w:u w:val="single"/>
                <w:lang w:eastAsia="ru-RU"/>
              </w:rPr>
              <w:t>г</w:t>
            </w:r>
            <w:proofErr w:type="gramEnd"/>
            <w:r w:rsidRPr="0025057A">
              <w:rPr>
                <w:rFonts w:ascii="Times New Roman" w:hAnsi="Times New Roman"/>
                <w:u w:val="single"/>
                <w:lang w:eastAsia="ru-RU"/>
              </w:rPr>
              <w:t xml:space="preserve">. Казань, ул. Начальная, д. 15. </w:t>
            </w:r>
          </w:p>
          <w:p w:rsidR="00E80E49" w:rsidRPr="0025057A" w:rsidRDefault="0025057A" w:rsidP="0025057A">
            <w:pPr>
              <w:pStyle w:val="a9"/>
              <w:tabs>
                <w:tab w:val="left" w:pos="3138"/>
              </w:tabs>
              <w:rPr>
                <w:rFonts w:ascii="Times New Roman" w:hAnsi="Times New Roman"/>
                <w:lang w:eastAsia="ru-RU"/>
              </w:rPr>
            </w:pPr>
            <w:r w:rsidRPr="0025057A">
              <w:rPr>
                <w:rFonts w:ascii="Times New Roman" w:hAnsi="Times New Roman"/>
                <w:lang w:eastAsia="ru-RU"/>
              </w:rPr>
              <w:tab/>
            </w:r>
          </w:p>
        </w:tc>
      </w:tr>
      <w:tr w:rsidR="00E80E49" w:rsidRPr="0025057A" w:rsidTr="00060710">
        <w:trPr>
          <w:tblCellSpacing w:w="15" w:type="dxa"/>
        </w:trPr>
        <w:tc>
          <w:tcPr>
            <w:tcW w:w="10125" w:type="dxa"/>
          </w:tcPr>
          <w:p w:rsidR="00E80E49" w:rsidRPr="0025057A" w:rsidRDefault="00E80E49" w:rsidP="00BC739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057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:rsidR="00E80E49" w:rsidRPr="0025057A" w:rsidRDefault="00E80E49" w:rsidP="0006071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25057A">
              <w:rPr>
                <w:rFonts w:ascii="Times New Roman" w:hAnsi="Times New Roman" w:cs="Times New Roman"/>
                <w:sz w:val="22"/>
                <w:szCs w:val="22"/>
              </w:rPr>
              <w:t>б)</w:t>
            </w:r>
            <w:r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Объект находится на территории обслуживания ОП № 14 «Дербышки» У</w:t>
            </w:r>
            <w:r w:rsidR="00200710"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ВО ВНГ</w:t>
            </w:r>
            <w:r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России по </w:t>
            </w:r>
            <w:proofErr w:type="gramStart"/>
            <w:r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г</w:t>
            </w:r>
            <w:proofErr w:type="gramEnd"/>
            <w:r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 Казани, входит в патрульный участок нарядов наружных служб У</w:t>
            </w:r>
            <w:r w:rsidR="00200710"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ВО ВНГ</w:t>
            </w:r>
            <w:r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России по г. Казани  </w:t>
            </w:r>
          </w:p>
          <w:p w:rsidR="00E80E49" w:rsidRPr="0025057A" w:rsidRDefault="00E80E49" w:rsidP="0006071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Ориентировочное время прибытия нарядов полиции:</w:t>
            </w:r>
          </w:p>
          <w:p w:rsidR="00BF2C00" w:rsidRPr="0025057A" w:rsidRDefault="00BF2C00" w:rsidP="00BF2C0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- Экипаж УВО по </w:t>
            </w:r>
            <w:proofErr w:type="gramStart"/>
            <w:r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г</w:t>
            </w:r>
            <w:proofErr w:type="gramEnd"/>
            <w:r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 Казани – филиала ФГКУ УВО ВНГ России по РТ в течение 3-5 минут (с 20.00 до 08.00 час);</w:t>
            </w:r>
          </w:p>
          <w:p w:rsidR="00E80E49" w:rsidRPr="0025057A" w:rsidRDefault="00E80E49" w:rsidP="0006071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25057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- Следственно-оперативной группы к объекту – 5-10 минут.</w:t>
            </w:r>
          </w:p>
          <w:p w:rsidR="00E80E49" w:rsidRPr="0025057A" w:rsidRDefault="00E80E49" w:rsidP="0006071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057A">
              <w:rPr>
                <w:rFonts w:ascii="Times New Roman" w:hAnsi="Times New Roman" w:cs="Times New Roman"/>
                <w:sz w:val="22"/>
                <w:szCs w:val="22"/>
              </w:rPr>
              <w:t xml:space="preserve">(маршруты </w:t>
            </w:r>
            <w:proofErr w:type="spellStart"/>
            <w:r w:rsidRPr="0025057A">
              <w:rPr>
                <w:rFonts w:ascii="Times New Roman" w:hAnsi="Times New Roman" w:cs="Times New Roman"/>
                <w:sz w:val="22"/>
                <w:szCs w:val="22"/>
              </w:rPr>
              <w:t>автопатрулей</w:t>
            </w:r>
            <w:proofErr w:type="spellEnd"/>
            <w:r w:rsidRPr="0025057A">
              <w:rPr>
                <w:rFonts w:ascii="Times New Roman" w:hAnsi="Times New Roman" w:cs="Times New Roman"/>
                <w:sz w:val="22"/>
                <w:szCs w:val="22"/>
              </w:rPr>
              <w:t xml:space="preserve"> полиции, приближенные к месту массового пребывания людей, график объезда места массового пребывания людей, время </w:t>
            </w:r>
            <w:proofErr w:type="gramStart"/>
            <w:r w:rsidRPr="0025057A">
              <w:rPr>
                <w:rFonts w:ascii="Times New Roman" w:hAnsi="Times New Roman" w:cs="Times New Roman"/>
                <w:sz w:val="22"/>
                <w:szCs w:val="22"/>
              </w:rPr>
              <w:t xml:space="preserve">прибытия группы быстрого реагирования </w:t>
            </w:r>
            <w:r w:rsidR="00B0435C" w:rsidRPr="002505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5057A">
              <w:rPr>
                <w:rFonts w:ascii="Times New Roman" w:hAnsi="Times New Roman" w:cs="Times New Roman"/>
                <w:sz w:val="22"/>
                <w:szCs w:val="22"/>
              </w:rPr>
              <w:t>подразделения</w:t>
            </w:r>
            <w:r w:rsidR="00B0435C" w:rsidRPr="002505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5057A">
              <w:rPr>
                <w:rFonts w:ascii="Times New Roman" w:hAnsi="Times New Roman" w:cs="Times New Roman"/>
                <w:sz w:val="22"/>
                <w:szCs w:val="22"/>
              </w:rPr>
              <w:t xml:space="preserve"> полиции</w:t>
            </w:r>
            <w:proofErr w:type="gramEnd"/>
            <w:r w:rsidRPr="0025057A">
              <w:rPr>
                <w:rFonts w:ascii="Times New Roman" w:hAnsi="Times New Roman" w:cs="Times New Roman"/>
                <w:sz w:val="22"/>
                <w:szCs w:val="22"/>
              </w:rPr>
              <w:t xml:space="preserve"> от места постоянной дислокации)</w:t>
            </w:r>
          </w:p>
        </w:tc>
      </w:tr>
    </w:tbl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  <w:u w:val="single"/>
        </w:rPr>
      </w:pPr>
      <w:bookmarkStart w:id="20" w:name="sub_2602"/>
      <w:r w:rsidRPr="00E80E49">
        <w:rPr>
          <w:rFonts w:ascii="Times New Roman" w:hAnsi="Times New Roman" w:cs="Times New Roman"/>
          <w:sz w:val="22"/>
          <w:szCs w:val="22"/>
        </w:rPr>
        <w:t>2. Средства,  привлекаемые  для  обеспечения  антитеррористической</w:t>
      </w:r>
      <w:bookmarkEnd w:id="20"/>
      <w:r w:rsidRPr="00E80E49">
        <w:rPr>
          <w:rFonts w:ascii="Times New Roman" w:hAnsi="Times New Roman" w:cs="Times New Roman"/>
          <w:sz w:val="22"/>
          <w:szCs w:val="22"/>
        </w:rPr>
        <w:t xml:space="preserve"> защищенности объекта (территории):</w:t>
      </w:r>
      <w:r w:rsidR="00B0435C">
        <w:rPr>
          <w:rFonts w:ascii="Times New Roman" w:hAnsi="Times New Roman" w:cs="Times New Roman"/>
          <w:sz w:val="22"/>
          <w:szCs w:val="22"/>
        </w:rPr>
        <w:t xml:space="preserve"> защитные средства: бронежилеты, каски, противогазы. Спецсредства: «ПР-73», наручники, газовые баллончики, радиостанции.</w:t>
      </w:r>
      <w:r w:rsidRPr="00E80E4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1861C5" w:rsidRDefault="001861C5" w:rsidP="0051732C">
      <w:pPr>
        <w:pStyle w:val="a6"/>
        <w:rPr>
          <w:rStyle w:val="a3"/>
          <w:rFonts w:ascii="Times New Roman" w:hAnsi="Times New Roman" w:cs="Times New Roman"/>
          <w:sz w:val="22"/>
          <w:szCs w:val="22"/>
        </w:rPr>
      </w:pPr>
      <w:bookmarkStart w:id="21" w:name="sub_2700"/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Style w:val="a3"/>
          <w:rFonts w:ascii="Times New Roman" w:hAnsi="Times New Roman" w:cs="Times New Roman"/>
          <w:sz w:val="22"/>
          <w:szCs w:val="22"/>
        </w:rPr>
        <w:t>VII. Меры по инженерно-технической, физической защите и пожарной</w:t>
      </w:r>
    </w:p>
    <w:bookmarkEnd w:id="21"/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Style w:val="a3"/>
          <w:rFonts w:ascii="Times New Roman" w:hAnsi="Times New Roman" w:cs="Times New Roman"/>
          <w:sz w:val="22"/>
          <w:szCs w:val="22"/>
        </w:rPr>
        <w:t>безопасности объекта (территории)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bookmarkStart w:id="22" w:name="sub_2701"/>
      <w:r w:rsidRPr="00E80E49">
        <w:rPr>
          <w:rFonts w:ascii="Times New Roman" w:hAnsi="Times New Roman" w:cs="Times New Roman"/>
          <w:sz w:val="22"/>
          <w:szCs w:val="22"/>
        </w:rPr>
        <w:t xml:space="preserve">      1. Меры по инженерно-технической защите объекта (территории):</w:t>
      </w:r>
    </w:p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bookmarkStart w:id="23" w:name="sub_2711"/>
      <w:bookmarkEnd w:id="22"/>
      <w:r w:rsidRPr="00E80E49">
        <w:rPr>
          <w:rFonts w:ascii="Times New Roman" w:hAnsi="Times New Roman" w:cs="Times New Roman"/>
          <w:sz w:val="22"/>
          <w:szCs w:val="22"/>
        </w:rPr>
        <w:t xml:space="preserve">      а) объектовые и локальные системы оповещения </w:t>
      </w:r>
      <w:bookmarkEnd w:id="23"/>
      <w:r w:rsidRPr="00E80E49">
        <w:rPr>
          <w:rFonts w:ascii="Times New Roman" w:hAnsi="Times New Roman" w:cs="Times New Roman"/>
          <w:sz w:val="22"/>
          <w:szCs w:val="22"/>
          <w:u w:val="single"/>
        </w:rPr>
        <w:t>не имеется</w:t>
      </w:r>
      <w:r w:rsidRPr="00E80E49">
        <w:rPr>
          <w:rFonts w:ascii="Times New Roman" w:hAnsi="Times New Roman" w:cs="Times New Roman"/>
          <w:sz w:val="22"/>
          <w:szCs w:val="22"/>
        </w:rPr>
        <w:t>;</w:t>
      </w:r>
    </w:p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18"/>
          <w:szCs w:val="22"/>
        </w:rPr>
        <w:t>(наличие, марка, характеристика)</w:t>
      </w:r>
    </w:p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bookmarkStart w:id="24" w:name="sub_2712"/>
      <w:r w:rsidRPr="00E80E49">
        <w:rPr>
          <w:rFonts w:ascii="Times New Roman" w:hAnsi="Times New Roman" w:cs="Times New Roman"/>
          <w:sz w:val="22"/>
          <w:szCs w:val="22"/>
        </w:rPr>
        <w:t xml:space="preserve">      б) резервные    источники     электроснабжения, теплоснабжения,</w:t>
      </w:r>
      <w:bookmarkEnd w:id="24"/>
      <w:r w:rsidR="00625074">
        <w:rPr>
          <w:rFonts w:ascii="Times New Roman" w:hAnsi="Times New Roman" w:cs="Times New Roman"/>
          <w:sz w:val="22"/>
          <w:szCs w:val="22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</w:rPr>
        <w:t>газоснабжения, водоснабжения, системы связи: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  <w:u w:val="single"/>
        </w:rPr>
        <w:t>резервный источник электроснабжения (запитанного  от  трансформаторной подстанции)</w:t>
      </w:r>
      <w:r w:rsidRPr="00E80E49">
        <w:rPr>
          <w:rFonts w:ascii="Times New Roman" w:hAnsi="Times New Roman" w:cs="Times New Roman"/>
          <w:sz w:val="22"/>
          <w:szCs w:val="22"/>
        </w:rPr>
        <w:t>;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(наличие, количество, характеристика)</w:t>
      </w:r>
    </w:p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bookmarkStart w:id="25" w:name="sub_2713"/>
    </w:p>
    <w:p w:rsidR="0025057A" w:rsidRDefault="0025057A" w:rsidP="0051732C">
      <w:pPr>
        <w:pStyle w:val="a6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1732C" w:rsidRPr="00E80E49" w:rsidRDefault="0051732C" w:rsidP="0051732C">
      <w:pPr>
        <w:pStyle w:val="a6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lastRenderedPageBreak/>
        <w:t>в) технические     системы     обнаружения     несанкционированного</w:t>
      </w:r>
      <w:bookmarkEnd w:id="25"/>
      <w:r w:rsidR="00625074">
        <w:rPr>
          <w:rFonts w:ascii="Times New Roman" w:hAnsi="Times New Roman" w:cs="Times New Roman"/>
          <w:sz w:val="22"/>
          <w:szCs w:val="22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</w:rPr>
        <w:t xml:space="preserve">проникновения на объект (территорию), оповещения  о  </w:t>
      </w:r>
      <w:proofErr w:type="gramStart"/>
      <w:r w:rsidRPr="00E80E49">
        <w:rPr>
          <w:rFonts w:ascii="Times New Roman" w:hAnsi="Times New Roman" w:cs="Times New Roman"/>
          <w:sz w:val="22"/>
          <w:szCs w:val="22"/>
        </w:rPr>
        <w:t>несанкционированном</w:t>
      </w:r>
      <w:proofErr w:type="gramEnd"/>
    </w:p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80E49">
        <w:rPr>
          <w:rFonts w:ascii="Times New Roman" w:hAnsi="Times New Roman" w:cs="Times New Roman"/>
          <w:sz w:val="22"/>
          <w:szCs w:val="22"/>
        </w:rPr>
        <w:t>проникновении</w:t>
      </w:r>
      <w:proofErr w:type="gramEnd"/>
      <w:r w:rsidRPr="00E80E49">
        <w:rPr>
          <w:rFonts w:ascii="Times New Roman" w:hAnsi="Times New Roman" w:cs="Times New Roman"/>
          <w:sz w:val="22"/>
          <w:szCs w:val="22"/>
        </w:rPr>
        <w:t xml:space="preserve"> на  объект  (территорию)  или  системы  физической  защиты</w:t>
      </w:r>
    </w:p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  <w:u w:val="single"/>
        </w:rPr>
        <w:t>наличие видеонаблюдения</w:t>
      </w:r>
      <w:r w:rsidR="0062507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>(1</w:t>
      </w:r>
      <w:r w:rsidR="001C415C">
        <w:rPr>
          <w:rFonts w:ascii="Times New Roman" w:hAnsi="Times New Roman" w:cs="Times New Roman"/>
          <w:sz w:val="22"/>
          <w:szCs w:val="22"/>
          <w:u w:val="single"/>
        </w:rPr>
        <w:t>1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наружная и </w:t>
      </w:r>
      <w:r w:rsidR="001C415C">
        <w:rPr>
          <w:rFonts w:ascii="Times New Roman" w:hAnsi="Times New Roman" w:cs="Times New Roman"/>
          <w:sz w:val="22"/>
          <w:szCs w:val="22"/>
          <w:u w:val="single"/>
        </w:rPr>
        <w:t>8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внутренних)</w:t>
      </w:r>
      <w:proofErr w:type="gramStart"/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,</w:t>
      </w:r>
      <w:proofErr w:type="gramEnd"/>
      <w:r w:rsidR="008441C0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>видео регистратор</w:t>
      </w:r>
      <w:r w:rsidR="0062507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>(2шт),</w:t>
      </w:r>
      <w:r w:rsidR="008441C0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62507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>система контроля и управления доступом</w:t>
      </w:r>
      <w:r w:rsidR="0062507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>(установлено на  входной двери в здание)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(наличие, марка, количество)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26" w:name="sub_2714"/>
      <w:r w:rsidRPr="00E80E49">
        <w:rPr>
          <w:rFonts w:ascii="Times New Roman" w:hAnsi="Times New Roman" w:cs="Times New Roman"/>
          <w:sz w:val="22"/>
          <w:szCs w:val="22"/>
        </w:rPr>
        <w:t xml:space="preserve">      г) стационарные и ручные металлоискатели </w:t>
      </w:r>
      <w:bookmarkEnd w:id="26"/>
      <w:r w:rsidR="00FE1D18" w:rsidRPr="00E80E49">
        <w:rPr>
          <w:rFonts w:ascii="Times New Roman" w:hAnsi="Times New Roman" w:cs="Times New Roman"/>
          <w:sz w:val="22"/>
          <w:szCs w:val="22"/>
          <w:u w:val="single"/>
        </w:rPr>
        <w:t>металлоискатель</w:t>
      </w:r>
      <w:proofErr w:type="gramStart"/>
      <w:r w:rsidR="00FE1D18"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625074">
        <w:rPr>
          <w:rFonts w:ascii="Times New Roman" w:hAnsi="Times New Roman" w:cs="Times New Roman"/>
          <w:sz w:val="22"/>
          <w:szCs w:val="22"/>
          <w:u w:val="single"/>
        </w:rPr>
        <w:t>:</w:t>
      </w:r>
      <w:proofErr w:type="gramEnd"/>
      <w:r w:rsidR="0062507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FE1D18" w:rsidRPr="00E80E49">
        <w:rPr>
          <w:rFonts w:ascii="Times New Roman" w:hAnsi="Times New Roman" w:cs="Times New Roman"/>
          <w:sz w:val="22"/>
          <w:szCs w:val="22"/>
          <w:u w:val="single"/>
        </w:rPr>
        <w:t xml:space="preserve">ARENA-8000ST -1 </w:t>
      </w:r>
      <w:proofErr w:type="spellStart"/>
      <w:proofErr w:type="gramStart"/>
      <w:r w:rsidR="00FE1D18" w:rsidRPr="00E80E49">
        <w:rPr>
          <w:rFonts w:ascii="Times New Roman" w:hAnsi="Times New Roman" w:cs="Times New Roman"/>
          <w:sz w:val="22"/>
          <w:szCs w:val="22"/>
          <w:u w:val="single"/>
        </w:rPr>
        <w:t>шт</w:t>
      </w:r>
      <w:proofErr w:type="spellEnd"/>
      <w:proofErr w:type="gramEnd"/>
      <w:r w:rsidRPr="00E80E49">
        <w:rPr>
          <w:rFonts w:ascii="Times New Roman" w:hAnsi="Times New Roman" w:cs="Times New Roman"/>
          <w:sz w:val="22"/>
          <w:szCs w:val="22"/>
        </w:rPr>
        <w:t>;</w:t>
      </w:r>
    </w:p>
    <w:p w:rsidR="0051732C" w:rsidRPr="008C109F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13156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27" w:name="sub_2715"/>
      <w:r w:rsidRPr="00E80E49">
        <w:rPr>
          <w:rFonts w:ascii="Times New Roman" w:hAnsi="Times New Roman" w:cs="Times New Roman"/>
          <w:sz w:val="22"/>
          <w:szCs w:val="22"/>
        </w:rPr>
        <w:t xml:space="preserve">      </w:t>
      </w:r>
      <w:proofErr w:type="spellStart"/>
      <w:r w:rsidRPr="00E80E49">
        <w:rPr>
          <w:rFonts w:ascii="Times New Roman" w:hAnsi="Times New Roman" w:cs="Times New Roman"/>
          <w:sz w:val="22"/>
          <w:szCs w:val="22"/>
        </w:rPr>
        <w:t>д</w:t>
      </w:r>
      <w:proofErr w:type="spellEnd"/>
      <w:r w:rsidRPr="00E80E49">
        <w:rPr>
          <w:rFonts w:ascii="Times New Roman" w:hAnsi="Times New Roman" w:cs="Times New Roman"/>
          <w:sz w:val="22"/>
          <w:szCs w:val="22"/>
        </w:rPr>
        <w:t xml:space="preserve">) телевизионные системы охраны </w:t>
      </w:r>
      <w:bookmarkEnd w:id="27"/>
      <w:r w:rsidRPr="00E80E49">
        <w:rPr>
          <w:rFonts w:ascii="Times New Roman" w:hAnsi="Times New Roman" w:cs="Times New Roman"/>
          <w:sz w:val="22"/>
          <w:szCs w:val="22"/>
          <w:u w:val="single"/>
        </w:rPr>
        <w:t>видеонаблюдение (1</w:t>
      </w:r>
      <w:r w:rsidR="00FE1D18" w:rsidRPr="00E80E49">
        <w:rPr>
          <w:rFonts w:ascii="Times New Roman" w:hAnsi="Times New Roman" w:cs="Times New Roman"/>
          <w:sz w:val="22"/>
          <w:szCs w:val="22"/>
          <w:u w:val="single"/>
        </w:rPr>
        <w:t>9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шт.)</w:t>
      </w:r>
      <w:r w:rsidR="00045203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045203" w:rsidRPr="00315874">
        <w:rPr>
          <w:rFonts w:ascii="Times New Roman" w:hAnsi="Times New Roman" w:cs="Times New Roman"/>
          <w:sz w:val="22"/>
          <w:szCs w:val="22"/>
          <w:u w:val="single"/>
          <w:lang w:val="en-US"/>
        </w:rPr>
        <w:t>Gen</w:t>
      </w:r>
      <w:r w:rsidR="00045203" w:rsidRPr="00315874">
        <w:rPr>
          <w:rFonts w:ascii="Times New Roman" w:hAnsi="Times New Roman" w:cs="Times New Roman"/>
          <w:sz w:val="22"/>
          <w:szCs w:val="22"/>
          <w:u w:val="single"/>
        </w:rPr>
        <w:t>-</w:t>
      </w:r>
      <w:r w:rsidR="00045203" w:rsidRPr="00315874">
        <w:rPr>
          <w:rFonts w:ascii="Times New Roman" w:hAnsi="Times New Roman" w:cs="Times New Roman"/>
          <w:sz w:val="22"/>
          <w:szCs w:val="22"/>
          <w:u w:val="single"/>
          <w:lang w:val="en-US"/>
        </w:rPr>
        <w:t>x</w:t>
      </w:r>
      <w:proofErr w:type="gramStart"/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</w:rPr>
        <w:t>;</w:t>
      </w:r>
      <w:proofErr w:type="gramEnd"/>
    </w:p>
    <w:p w:rsidR="0051732C" w:rsidRPr="008C109F" w:rsidRDefault="00131562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28" w:name="sub_2716"/>
      <w:r w:rsidRPr="00E80E49">
        <w:rPr>
          <w:rFonts w:ascii="Times New Roman" w:hAnsi="Times New Roman" w:cs="Times New Roman"/>
          <w:sz w:val="22"/>
          <w:szCs w:val="22"/>
        </w:rPr>
        <w:t xml:space="preserve">      е) системы охранного освещения </w:t>
      </w:r>
      <w:bookmarkEnd w:id="28"/>
      <w:r w:rsidR="00FE1D18" w:rsidRPr="00E80E49">
        <w:rPr>
          <w:rFonts w:ascii="Times New Roman" w:hAnsi="Times New Roman" w:cs="Times New Roman"/>
          <w:sz w:val="22"/>
          <w:szCs w:val="22"/>
          <w:u w:val="single"/>
        </w:rPr>
        <w:t>8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столбов освещения</w:t>
      </w:r>
      <w:r w:rsidR="00045203" w:rsidRPr="00045203">
        <w:rPr>
          <w:sz w:val="22"/>
          <w:szCs w:val="22"/>
          <w:u w:val="single"/>
        </w:rPr>
        <w:t xml:space="preserve"> </w:t>
      </w:r>
      <w:r w:rsidR="00045203" w:rsidRPr="00315874">
        <w:rPr>
          <w:sz w:val="22"/>
          <w:szCs w:val="22"/>
          <w:u w:val="single"/>
          <w:lang w:val="en-US"/>
        </w:rPr>
        <w:t>L</w:t>
      </w:r>
      <w:r w:rsidR="00045203" w:rsidRPr="00315874">
        <w:rPr>
          <w:sz w:val="22"/>
          <w:szCs w:val="22"/>
          <w:u w:val="single"/>
        </w:rPr>
        <w:t>-</w:t>
      </w:r>
      <w:r w:rsidR="00045203" w:rsidRPr="00315874">
        <w:rPr>
          <w:sz w:val="22"/>
          <w:szCs w:val="22"/>
          <w:u w:val="single"/>
          <w:lang w:val="en-US"/>
        </w:rPr>
        <w:t>street</w:t>
      </w:r>
      <w:r w:rsidR="00045203" w:rsidRPr="00315874">
        <w:rPr>
          <w:sz w:val="22"/>
          <w:szCs w:val="22"/>
          <w:u w:val="single"/>
        </w:rPr>
        <w:t xml:space="preserve"> 24</w:t>
      </w:r>
      <w:r w:rsidRPr="00E80E49">
        <w:rPr>
          <w:rFonts w:ascii="Times New Roman" w:hAnsi="Times New Roman" w:cs="Times New Roman"/>
          <w:sz w:val="22"/>
          <w:szCs w:val="22"/>
        </w:rPr>
        <w:t>.</w:t>
      </w:r>
    </w:p>
    <w:p w:rsidR="0051732C" w:rsidRPr="008C109F" w:rsidRDefault="00131562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29" w:name="sub_2702"/>
    </w:p>
    <w:p w:rsidR="0051732C" w:rsidRPr="00E80E49" w:rsidRDefault="0051732C" w:rsidP="0051732C">
      <w:pPr>
        <w:pStyle w:val="a6"/>
        <w:ind w:firstLine="720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2. Меры по физической защите объекта (территории):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0" w:name="sub_2721"/>
      <w:bookmarkEnd w:id="29"/>
      <w:r w:rsidRPr="00E80E49">
        <w:rPr>
          <w:rFonts w:ascii="Times New Roman" w:hAnsi="Times New Roman" w:cs="Times New Roman"/>
          <w:sz w:val="22"/>
          <w:szCs w:val="22"/>
        </w:rPr>
        <w:t xml:space="preserve">      а) количество контрольно-пропускных пунктов (для  прохода   людей и</w:t>
      </w:r>
    </w:p>
    <w:bookmarkEnd w:id="30"/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проезда транспортных средств) </w:t>
      </w:r>
      <w:r w:rsidR="00FE1D18" w:rsidRPr="00901ADB">
        <w:rPr>
          <w:rFonts w:ascii="Times New Roman" w:hAnsi="Times New Roman" w:cs="Times New Roman"/>
          <w:sz w:val="22"/>
          <w:szCs w:val="22"/>
          <w:u w:val="single"/>
        </w:rPr>
        <w:t>1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proofErr w:type="spellStart"/>
      <w:proofErr w:type="gramStart"/>
      <w:r w:rsidRPr="00E80E49">
        <w:rPr>
          <w:rFonts w:ascii="Times New Roman" w:hAnsi="Times New Roman" w:cs="Times New Roman"/>
          <w:sz w:val="22"/>
          <w:szCs w:val="22"/>
          <w:u w:val="single"/>
        </w:rPr>
        <w:t>шт</w:t>
      </w:r>
      <w:proofErr w:type="spellEnd"/>
      <w:proofErr w:type="gramEnd"/>
      <w:r w:rsidRPr="00E80E49">
        <w:rPr>
          <w:rFonts w:ascii="Times New Roman" w:hAnsi="Times New Roman" w:cs="Times New Roman"/>
          <w:sz w:val="22"/>
          <w:szCs w:val="22"/>
        </w:rPr>
        <w:t>;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1" w:name="sub_2722"/>
      <w:r w:rsidRPr="00E80E49">
        <w:rPr>
          <w:rFonts w:ascii="Times New Roman" w:hAnsi="Times New Roman" w:cs="Times New Roman"/>
          <w:sz w:val="22"/>
          <w:szCs w:val="22"/>
        </w:rPr>
        <w:t xml:space="preserve">      б) количество эвакуационных выходов  (для  выхода  людей  и  выезда</w:t>
      </w:r>
    </w:p>
    <w:bookmarkEnd w:id="31"/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  <w:u w:val="single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транспортных средств)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для выезда автотранспорта – </w:t>
      </w:r>
      <w:r w:rsidR="00FE1D18" w:rsidRPr="00E80E49">
        <w:rPr>
          <w:rFonts w:ascii="Times New Roman" w:hAnsi="Times New Roman" w:cs="Times New Roman"/>
          <w:sz w:val="22"/>
          <w:szCs w:val="22"/>
          <w:u w:val="single"/>
        </w:rPr>
        <w:t>2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proofErr w:type="spellStart"/>
      <w:proofErr w:type="gramStart"/>
      <w:r w:rsidRPr="00E80E49">
        <w:rPr>
          <w:rFonts w:ascii="Times New Roman" w:hAnsi="Times New Roman" w:cs="Times New Roman"/>
          <w:sz w:val="22"/>
          <w:szCs w:val="22"/>
          <w:u w:val="single"/>
        </w:rPr>
        <w:t>шт</w:t>
      </w:r>
      <w:proofErr w:type="spellEnd"/>
      <w:proofErr w:type="gramEnd"/>
      <w:r w:rsidRPr="00E80E49">
        <w:rPr>
          <w:rFonts w:ascii="Times New Roman" w:hAnsi="Times New Roman" w:cs="Times New Roman"/>
          <w:sz w:val="22"/>
          <w:szCs w:val="22"/>
          <w:u w:val="single"/>
        </w:rPr>
        <w:t>;</w:t>
      </w:r>
      <w:r w:rsidR="0062507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для выхода людей – </w:t>
      </w:r>
      <w:r w:rsidR="00FE1D18" w:rsidRPr="00E80E49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proofErr w:type="spellStart"/>
      <w:r w:rsidRPr="00E80E49">
        <w:rPr>
          <w:rFonts w:ascii="Times New Roman" w:hAnsi="Times New Roman" w:cs="Times New Roman"/>
          <w:sz w:val="22"/>
          <w:szCs w:val="22"/>
          <w:u w:val="single"/>
        </w:rPr>
        <w:t>шт</w:t>
      </w:r>
      <w:proofErr w:type="spellEnd"/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  .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2" w:name="sub_2723"/>
      <w:r w:rsidRPr="00E80E49">
        <w:rPr>
          <w:rFonts w:ascii="Times New Roman" w:hAnsi="Times New Roman" w:cs="Times New Roman"/>
          <w:sz w:val="22"/>
          <w:szCs w:val="22"/>
        </w:rPr>
        <w:t xml:space="preserve">      в) наличие на объекте  (территории)  электронной  системы  пропуска</w:t>
      </w:r>
    </w:p>
    <w:bookmarkEnd w:id="32"/>
    <w:p w:rsidR="0051732C" w:rsidRPr="00E80E49" w:rsidRDefault="0051732C" w:rsidP="0051732C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система контроля и управления доступом</w:t>
      </w:r>
      <w:r w:rsidR="00FE1D18" w:rsidRPr="00E80E49">
        <w:rPr>
          <w:rFonts w:ascii="Times New Roman" w:hAnsi="Times New Roman" w:cs="Times New Roman"/>
          <w:sz w:val="22"/>
          <w:szCs w:val="22"/>
        </w:rPr>
        <w:t xml:space="preserve"> «Безопасная школа»</w:t>
      </w:r>
      <w:r w:rsidRPr="00E80E49">
        <w:rPr>
          <w:rFonts w:ascii="Times New Roman" w:hAnsi="Times New Roman" w:cs="Times New Roman"/>
          <w:sz w:val="22"/>
          <w:szCs w:val="22"/>
        </w:rPr>
        <w:t>;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(тип установленного оборудования)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3" w:name="sub_2724"/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г) укомплектованность       личным               составом нештатных</w:t>
      </w:r>
      <w:bookmarkEnd w:id="33"/>
      <w:r w:rsidR="00901ADB">
        <w:rPr>
          <w:rFonts w:ascii="Times New Roman" w:hAnsi="Times New Roman" w:cs="Times New Roman"/>
          <w:sz w:val="22"/>
          <w:szCs w:val="22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</w:rPr>
        <w:t xml:space="preserve">аварийно-спасательных формирований (по видам подразделений)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>0</w:t>
      </w:r>
      <w:r w:rsidRPr="00E80E49">
        <w:rPr>
          <w:rFonts w:ascii="Times New Roman" w:hAnsi="Times New Roman" w:cs="Times New Roman"/>
          <w:sz w:val="22"/>
          <w:szCs w:val="22"/>
        </w:rPr>
        <w:t>.</w:t>
      </w:r>
    </w:p>
    <w:p w:rsidR="0051732C" w:rsidRPr="00E80E49" w:rsidRDefault="0051732C" w:rsidP="0051732C">
      <w:pPr>
        <w:pStyle w:val="a6"/>
        <w:jc w:val="right"/>
        <w:rPr>
          <w:rFonts w:ascii="Times New Roman" w:hAnsi="Times New Roman" w:cs="Times New Roman"/>
          <w:sz w:val="18"/>
          <w:szCs w:val="22"/>
        </w:rPr>
      </w:pPr>
      <w:r w:rsidRPr="00E80E49">
        <w:rPr>
          <w:rFonts w:ascii="Times New Roman" w:hAnsi="Times New Roman" w:cs="Times New Roman"/>
          <w:sz w:val="18"/>
          <w:szCs w:val="22"/>
        </w:rPr>
        <w:t xml:space="preserve">                                                     (человек, процентов)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4" w:name="sub_2703"/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3. Меры по пожарной безопасности объекта (территории):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12"/>
          <w:szCs w:val="22"/>
        </w:rPr>
      </w:pPr>
      <w:bookmarkStart w:id="35" w:name="sub_2731"/>
      <w:bookmarkEnd w:id="34"/>
    </w:p>
    <w:p w:rsidR="0051732C" w:rsidRPr="00E80E49" w:rsidRDefault="0051732C" w:rsidP="0051732C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а) наличие документа, подтверждающего  соответствие объекта</w:t>
      </w:r>
      <w:bookmarkEnd w:id="35"/>
      <w:r w:rsidRPr="00E80E49">
        <w:rPr>
          <w:rFonts w:ascii="Times New Roman" w:hAnsi="Times New Roman" w:cs="Times New Roman"/>
          <w:sz w:val="22"/>
          <w:szCs w:val="22"/>
        </w:rPr>
        <w:t xml:space="preserve"> (территории) установленным требованиям пожарной безопасности ___________</w:t>
      </w:r>
    </w:p>
    <w:p w:rsidR="0051732C" w:rsidRPr="00E80E49" w:rsidRDefault="0051732C" w:rsidP="0051732C">
      <w:pPr>
        <w:pStyle w:val="a6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№92401385-ТО-01</w:t>
      </w:r>
      <w:r w:rsidR="00FE1D18" w:rsidRPr="00E80E49">
        <w:rPr>
          <w:rFonts w:ascii="Times New Roman" w:hAnsi="Times New Roman" w:cs="Times New Roman"/>
          <w:sz w:val="22"/>
          <w:szCs w:val="22"/>
        </w:rPr>
        <w:t>3</w:t>
      </w:r>
      <w:r w:rsidRPr="00E80E49">
        <w:rPr>
          <w:rFonts w:ascii="Times New Roman" w:hAnsi="Times New Roman" w:cs="Times New Roman"/>
          <w:sz w:val="22"/>
          <w:szCs w:val="22"/>
        </w:rPr>
        <w:t xml:space="preserve">7   от </w:t>
      </w:r>
      <w:r w:rsidR="00FE1D18" w:rsidRPr="00E80E49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80E49">
        <w:rPr>
          <w:rFonts w:ascii="Times New Roman" w:hAnsi="Times New Roman" w:cs="Times New Roman"/>
          <w:color w:val="FF0000"/>
          <w:sz w:val="22"/>
          <w:szCs w:val="22"/>
        </w:rPr>
        <w:t>.0</w:t>
      </w:r>
      <w:r w:rsidR="00FE1D18" w:rsidRPr="00E80E49">
        <w:rPr>
          <w:rFonts w:ascii="Times New Roman" w:hAnsi="Times New Roman" w:cs="Times New Roman"/>
          <w:color w:val="FF0000"/>
          <w:sz w:val="22"/>
          <w:szCs w:val="22"/>
        </w:rPr>
        <w:t>2</w:t>
      </w:r>
      <w:r w:rsidRPr="00E80E49">
        <w:rPr>
          <w:rFonts w:ascii="Times New Roman" w:hAnsi="Times New Roman" w:cs="Times New Roman"/>
          <w:color w:val="FF0000"/>
          <w:sz w:val="22"/>
          <w:szCs w:val="22"/>
        </w:rPr>
        <w:t>.</w:t>
      </w:r>
      <w:r w:rsidRPr="00E80E49">
        <w:rPr>
          <w:rFonts w:ascii="Times New Roman" w:hAnsi="Times New Roman" w:cs="Times New Roman"/>
          <w:sz w:val="22"/>
          <w:szCs w:val="22"/>
        </w:rPr>
        <w:t>201</w:t>
      </w:r>
      <w:r w:rsidR="00FE1D18" w:rsidRPr="00E80E49">
        <w:rPr>
          <w:rFonts w:ascii="Times New Roman" w:hAnsi="Times New Roman" w:cs="Times New Roman"/>
          <w:sz w:val="22"/>
          <w:szCs w:val="22"/>
        </w:rPr>
        <w:t>7</w:t>
      </w:r>
      <w:r w:rsidRPr="00E80E49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51732C" w:rsidRPr="00E80E49" w:rsidRDefault="0051732C" w:rsidP="0051732C">
      <w:pPr>
        <w:pStyle w:val="a6"/>
        <w:jc w:val="center"/>
        <w:rPr>
          <w:rFonts w:ascii="Times New Roman" w:hAnsi="Times New Roman" w:cs="Times New Roman"/>
          <w:sz w:val="20"/>
          <w:szCs w:val="22"/>
        </w:rPr>
      </w:pPr>
      <w:r w:rsidRPr="00E80E49">
        <w:rPr>
          <w:rFonts w:ascii="Times New Roman" w:hAnsi="Times New Roman" w:cs="Times New Roman"/>
          <w:sz w:val="20"/>
          <w:szCs w:val="22"/>
        </w:rPr>
        <w:t>(реквизиты, дата выдачи)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6" w:name="sub_2732"/>
    </w:p>
    <w:p w:rsidR="0051732C" w:rsidRPr="00E80E49" w:rsidRDefault="0051732C" w:rsidP="008C109F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б) наличие системы внутреннего противопожарного водопровод</w:t>
      </w:r>
      <w:proofErr w:type="gramStart"/>
      <w:r w:rsidRPr="00E80E49">
        <w:rPr>
          <w:rFonts w:ascii="Times New Roman" w:hAnsi="Times New Roman" w:cs="Times New Roman"/>
          <w:sz w:val="22"/>
          <w:szCs w:val="22"/>
        </w:rPr>
        <w:t>а</w:t>
      </w:r>
      <w:r w:rsidR="008441C0">
        <w:rPr>
          <w:rFonts w:ascii="Times New Roman" w:hAnsi="Times New Roman" w:cs="Times New Roman"/>
          <w:sz w:val="22"/>
          <w:szCs w:val="22"/>
        </w:rPr>
        <w:t>-</w:t>
      </w:r>
      <w:proofErr w:type="gramEnd"/>
      <w:r w:rsidR="008441C0">
        <w:rPr>
          <w:rFonts w:ascii="Times New Roman" w:hAnsi="Times New Roman" w:cs="Times New Roman"/>
          <w:sz w:val="22"/>
          <w:szCs w:val="22"/>
        </w:rPr>
        <w:t xml:space="preserve"> не имеется.</w:t>
      </w:r>
    </w:p>
    <w:bookmarkEnd w:id="36"/>
    <w:p w:rsidR="0051732C" w:rsidRPr="00E80E49" w:rsidRDefault="0051732C" w:rsidP="008C109F">
      <w:pPr>
        <w:pStyle w:val="a6"/>
        <w:jc w:val="center"/>
        <w:rPr>
          <w:rFonts w:ascii="Times New Roman" w:hAnsi="Times New Roman" w:cs="Times New Roman"/>
          <w:sz w:val="18"/>
          <w:szCs w:val="22"/>
        </w:rPr>
      </w:pPr>
      <w:r w:rsidRPr="00E80E49">
        <w:rPr>
          <w:rFonts w:ascii="Times New Roman" w:hAnsi="Times New Roman" w:cs="Times New Roman"/>
          <w:sz w:val="18"/>
          <w:szCs w:val="22"/>
        </w:rPr>
        <w:t xml:space="preserve"> (характеристика)</w:t>
      </w:r>
    </w:p>
    <w:p w:rsidR="0051732C" w:rsidRPr="00E80E49" w:rsidRDefault="0051732C" w:rsidP="008C109F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7" w:name="sub_2733"/>
    </w:p>
    <w:p w:rsidR="0051732C" w:rsidRPr="00E80E49" w:rsidRDefault="0051732C" w:rsidP="008C109F">
      <w:pPr>
        <w:pStyle w:val="a6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80E49">
        <w:rPr>
          <w:rFonts w:ascii="Times New Roman" w:hAnsi="Times New Roman" w:cs="Times New Roman"/>
          <w:sz w:val="22"/>
          <w:szCs w:val="22"/>
        </w:rPr>
        <w:t>в) наличие   противопожарного    оборудования,    в    том  числе</w:t>
      </w:r>
      <w:bookmarkEnd w:id="37"/>
      <w:r w:rsidRPr="00E80E49">
        <w:rPr>
          <w:rFonts w:ascii="Times New Roman" w:hAnsi="Times New Roman" w:cs="Times New Roman"/>
          <w:sz w:val="22"/>
          <w:szCs w:val="22"/>
        </w:rPr>
        <w:t xml:space="preserve"> автоматической системы пожаротушения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АПС предназначена для обнаружения очага загорания и сообщения о месте его возникновения на центральный </w:t>
      </w:r>
      <w:proofErr w:type="spellStart"/>
      <w:r w:rsidRPr="00E80E49">
        <w:rPr>
          <w:rFonts w:ascii="Times New Roman" w:hAnsi="Times New Roman" w:cs="Times New Roman"/>
          <w:sz w:val="22"/>
          <w:szCs w:val="22"/>
          <w:u w:val="single"/>
        </w:rPr>
        <w:t>диспечерский</w:t>
      </w:r>
      <w:proofErr w:type="spellEnd"/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пункт (ЦДП),</w:t>
      </w:r>
      <w:r w:rsidR="008441C0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>а также для выдачи сигнала Тревога» в систему оповещения. В качестве пожарных  извещателей применяются: дымовые пожарные извещатели ИП212-141 «М»</w:t>
      </w:r>
      <w:r w:rsidR="00FE1D18"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в количестве 9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>5 штук.</w:t>
      </w:r>
    </w:p>
    <w:p w:rsidR="0051732C" w:rsidRPr="00E80E49" w:rsidRDefault="008C109F" w:rsidP="005173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КТС находиться в кабинете замдиректора по УР</w:t>
      </w:r>
      <w:r w:rsidR="004C2E72">
        <w:rPr>
          <w:rFonts w:ascii="Times New Roman" w:hAnsi="Times New Roman" w:cs="Times New Roman"/>
        </w:rPr>
        <w:t>.</w:t>
      </w:r>
      <w:r w:rsidR="0051732C" w:rsidRPr="00E80E49">
        <w:rPr>
          <w:rFonts w:ascii="Times New Roman" w:hAnsi="Times New Roman" w:cs="Times New Roman"/>
        </w:rPr>
        <w:t xml:space="preserve"> </w:t>
      </w:r>
    </w:p>
    <w:p w:rsidR="0051732C" w:rsidRPr="00E80E49" w:rsidRDefault="0051732C" w:rsidP="00131562">
      <w:pPr>
        <w:ind w:firstLine="0"/>
        <w:rPr>
          <w:rFonts w:ascii="Times New Roman" w:hAnsi="Times New Roman" w:cs="Times New Roman"/>
        </w:rPr>
      </w:pPr>
      <w:bookmarkStart w:id="38" w:name="sub_2734"/>
      <w:r w:rsidRPr="00E80E49">
        <w:rPr>
          <w:rFonts w:ascii="Times New Roman" w:hAnsi="Times New Roman" w:cs="Times New Roman"/>
          <w:sz w:val="22"/>
          <w:szCs w:val="22"/>
        </w:rPr>
        <w:t xml:space="preserve">г) наличие оборудования для эвакуации из зданий людей </w:t>
      </w: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E80E49">
        <w:rPr>
          <w:rFonts w:ascii="Times New Roman" w:hAnsi="Times New Roman" w:cs="Times New Roman"/>
        </w:rPr>
        <w:t>автоматическая система пожарной сигнализации защищает (контролирует) все помещения вне зависимости от площади.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  <w:r w:rsidRPr="00E80E49">
        <w:rPr>
          <w:rFonts w:ascii="Times New Roman" w:hAnsi="Times New Roman" w:cs="Times New Roman"/>
        </w:rPr>
        <w:t xml:space="preserve">Имеется  система оповещения и управления эвакуацией. </w:t>
      </w:r>
    </w:p>
    <w:p w:rsidR="0051732C" w:rsidRPr="00E80E49" w:rsidRDefault="0051732C" w:rsidP="0051732C">
      <w:pPr>
        <w:rPr>
          <w:rFonts w:ascii="Times New Roman" w:hAnsi="Times New Roman" w:cs="Times New Roman"/>
          <w:sz w:val="18"/>
        </w:rPr>
      </w:pPr>
    </w:p>
    <w:p w:rsidR="0051732C" w:rsidRPr="008C109F" w:rsidRDefault="0051732C" w:rsidP="00131562">
      <w:pPr>
        <w:pStyle w:val="a6"/>
        <w:rPr>
          <w:rFonts w:ascii="Times New Roman" w:hAnsi="Times New Roman" w:cs="Times New Roman"/>
          <w:sz w:val="22"/>
          <w:szCs w:val="22"/>
          <w:u w:val="single"/>
        </w:rPr>
      </w:pPr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   </w:t>
      </w:r>
      <w:bookmarkEnd w:id="38"/>
      <w:r w:rsidRPr="00E80E49">
        <w:rPr>
          <w:rFonts w:ascii="Times New Roman" w:hAnsi="Times New Roman" w:cs="Times New Roman"/>
          <w:sz w:val="22"/>
          <w:szCs w:val="22"/>
          <w:u w:val="single"/>
        </w:rPr>
        <w:t xml:space="preserve">    Гранд Магистр 24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bookmarkStart w:id="39" w:name="sub_2704"/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>4. План взаимодействия с  территориальными  органами  безопасности,</w:t>
      </w:r>
    </w:p>
    <w:bookmarkEnd w:id="39"/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территориальными  органами  МВД  России  и   территориальными  органами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proofErr w:type="spellStart"/>
      <w:r w:rsidRPr="00E80E49">
        <w:rPr>
          <w:rFonts w:ascii="Times New Roman" w:hAnsi="Times New Roman" w:cs="Times New Roman"/>
          <w:sz w:val="22"/>
          <w:szCs w:val="22"/>
        </w:rPr>
        <w:t>Росгвардии</w:t>
      </w:r>
      <w:proofErr w:type="spellEnd"/>
      <w:r w:rsidRPr="00E80E49">
        <w:rPr>
          <w:rFonts w:ascii="Times New Roman" w:hAnsi="Times New Roman" w:cs="Times New Roman"/>
          <w:sz w:val="22"/>
          <w:szCs w:val="22"/>
        </w:rPr>
        <w:t xml:space="preserve"> по защите  объекта  (территории)  от  террористических  угроз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  <w:sz w:val="22"/>
          <w:szCs w:val="22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_______________________________________________________________________.</w:t>
      </w:r>
    </w:p>
    <w:p w:rsidR="0051732C" w:rsidRPr="00E80E49" w:rsidRDefault="0051732C" w:rsidP="0051732C">
      <w:pPr>
        <w:pStyle w:val="a6"/>
        <w:rPr>
          <w:rFonts w:ascii="Times New Roman" w:hAnsi="Times New Roman" w:cs="Times New Roman"/>
        </w:rPr>
      </w:pPr>
      <w:r w:rsidRPr="00E80E49">
        <w:rPr>
          <w:rFonts w:ascii="Times New Roman" w:hAnsi="Times New Roman" w:cs="Times New Roman"/>
          <w:sz w:val="22"/>
          <w:szCs w:val="22"/>
        </w:rPr>
        <w:t xml:space="preserve">                     (наличие и реквизиты документа)</w:t>
      </w:r>
    </w:p>
    <w:p w:rsidR="008C109F" w:rsidRDefault="008C109F" w:rsidP="008C109F">
      <w:pPr>
        <w:ind w:left="720" w:firstLine="0"/>
        <w:rPr>
          <w:b/>
          <w:highlight w:val="yellow"/>
        </w:rPr>
      </w:pPr>
      <w:bookmarkStart w:id="40" w:name="sub_2800"/>
    </w:p>
    <w:p w:rsidR="00D26954" w:rsidRDefault="00D26954" w:rsidP="00045203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</w:rPr>
      </w:pPr>
    </w:p>
    <w:p w:rsidR="00D26954" w:rsidRDefault="00D26954" w:rsidP="00045203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</w:rPr>
      </w:pPr>
    </w:p>
    <w:p w:rsidR="00D26954" w:rsidRDefault="00D26954" w:rsidP="00045203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</w:rPr>
      </w:pPr>
    </w:p>
    <w:p w:rsidR="0051732C" w:rsidRDefault="0051732C" w:rsidP="00045203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Style w:val="a3"/>
          <w:rFonts w:ascii="Times New Roman" w:hAnsi="Times New Roman" w:cs="Times New Roman"/>
          <w:sz w:val="22"/>
          <w:szCs w:val="22"/>
        </w:rPr>
      </w:pPr>
      <w:r w:rsidRPr="00E80E49">
        <w:rPr>
          <w:rStyle w:val="a3"/>
          <w:rFonts w:ascii="Times New Roman" w:hAnsi="Times New Roman" w:cs="Times New Roman"/>
          <w:sz w:val="22"/>
          <w:szCs w:val="22"/>
        </w:rPr>
        <w:lastRenderedPageBreak/>
        <w:t>VIII. Выводы и рекомендац</w:t>
      </w:r>
      <w:bookmarkEnd w:id="40"/>
      <w:r w:rsidR="00FE1D18" w:rsidRPr="00E80E49">
        <w:rPr>
          <w:rStyle w:val="a3"/>
          <w:rFonts w:ascii="Times New Roman" w:hAnsi="Times New Roman" w:cs="Times New Roman"/>
          <w:sz w:val="22"/>
          <w:szCs w:val="22"/>
        </w:rPr>
        <w:t>ии.</w:t>
      </w:r>
    </w:p>
    <w:p w:rsidR="004C2E72" w:rsidRPr="008C109F" w:rsidRDefault="004C2E72" w:rsidP="004C2E72">
      <w:pPr>
        <w:ind w:left="720" w:firstLine="0"/>
        <w:rPr>
          <w:b/>
        </w:rPr>
      </w:pPr>
      <w:r w:rsidRPr="008C109F">
        <w:rPr>
          <w:b/>
        </w:rPr>
        <w:t>Выводы комиссии:</w:t>
      </w:r>
    </w:p>
    <w:p w:rsidR="004C2E72" w:rsidRPr="008C109F" w:rsidRDefault="004C2E72" w:rsidP="004C2E72">
      <w:pPr>
        <w:spacing w:line="360" w:lineRule="auto"/>
        <w:ind w:firstLine="709"/>
        <w:rPr>
          <w:b/>
          <w:bCs/>
        </w:rPr>
      </w:pPr>
      <w:r w:rsidRPr="008C109F">
        <w:rPr>
          <w:b/>
          <w:bCs/>
        </w:rPr>
        <w:t xml:space="preserve"> </w:t>
      </w:r>
      <w:r w:rsidRPr="008C109F">
        <w:t>При оценке степени угрозы совершения на нем террористических актов и возможных последствий их совершения установлено, что с учетом единовременного нахождения на</w:t>
      </w:r>
      <w:r w:rsidRPr="004C2E72">
        <w:t xml:space="preserve"> </w:t>
      </w:r>
      <w:r w:rsidRPr="008C109F">
        <w:t xml:space="preserve">объекте граждан в рабочее время, в результате совершения террористического акта прогнозируемое количество пострадавших составит  </w:t>
      </w:r>
      <w:r w:rsidRPr="008C109F">
        <w:rPr>
          <w:b/>
          <w:u w:val="single"/>
        </w:rPr>
        <w:t>215 человек</w:t>
      </w:r>
      <w:r w:rsidRPr="008C109F">
        <w:rPr>
          <w:b/>
        </w:rPr>
        <w:t>;</w:t>
      </w:r>
      <w:r w:rsidRPr="008C109F">
        <w:t xml:space="preserve">  </w:t>
      </w:r>
    </w:p>
    <w:p w:rsidR="004C2E72" w:rsidRPr="008C109F" w:rsidRDefault="004C2E72" w:rsidP="004C2E72">
      <w:pPr>
        <w:spacing w:line="312" w:lineRule="auto"/>
        <w:ind w:right="-144" w:firstLine="709"/>
        <w:rPr>
          <w:b/>
          <w:u w:val="single"/>
        </w:rPr>
      </w:pPr>
      <w:r w:rsidRPr="008C109F">
        <w:t xml:space="preserve">На основании пунктов 12, 13 постановления объекту присваивается категория опасности   – </w:t>
      </w:r>
      <w:r w:rsidRPr="008C109F">
        <w:rPr>
          <w:b/>
          <w:u w:val="single"/>
        </w:rPr>
        <w:t xml:space="preserve">  1  </w:t>
      </w:r>
      <w:r w:rsidRPr="008C109F">
        <w:rPr>
          <w:b/>
          <w:color w:val="FFFFFF"/>
          <w:u w:val="single"/>
        </w:rPr>
        <w:t>.</w:t>
      </w:r>
    </w:p>
    <w:p w:rsidR="004C2E72" w:rsidRPr="008C109F" w:rsidRDefault="004C2E72" w:rsidP="004C2E72">
      <w:pPr>
        <w:pStyle w:val="a6"/>
        <w:shd w:val="clear" w:color="auto" w:fill="FFFFFF" w:themeFill="background1"/>
      </w:pPr>
      <w:r w:rsidRPr="008C109F">
        <w:rPr>
          <w:rFonts w:ascii="Times New Roman" w:hAnsi="Times New Roman" w:cs="Times New Roman"/>
        </w:rPr>
        <w:t xml:space="preserve">Выводы в надежности охраны детского сада </w:t>
      </w:r>
      <w:proofErr w:type="gramStart"/>
      <w:r w:rsidRPr="008C109F">
        <w:rPr>
          <w:rFonts w:ascii="Times New Roman" w:hAnsi="Times New Roman" w:cs="Times New Roman"/>
        </w:rPr>
        <w:t xml:space="preserve">( </w:t>
      </w:r>
      <w:proofErr w:type="gramEnd"/>
      <w:r w:rsidRPr="008C109F">
        <w:rPr>
          <w:rFonts w:ascii="Times New Roman" w:hAnsi="Times New Roman" w:cs="Times New Roman"/>
        </w:rPr>
        <w:t>школы) и рекомендации по укреплению её антитеррористической защищенности</w:t>
      </w:r>
      <w:r w:rsidRPr="008C109F">
        <w:t>:</w:t>
      </w:r>
    </w:p>
    <w:p w:rsidR="004C2E72" w:rsidRPr="008C109F" w:rsidRDefault="004C2E72" w:rsidP="004C2E72">
      <w:pPr>
        <w:rPr>
          <w:u w:val="single"/>
        </w:rPr>
      </w:pPr>
      <w:r w:rsidRPr="008C109F">
        <w:rPr>
          <w:u w:val="single"/>
        </w:rPr>
        <w:t>Антитеррористическая защищенность здания и территория учреждения в целом не соответствует требованиям стандарта безопасности</w:t>
      </w:r>
    </w:p>
    <w:p w:rsidR="004C2E72" w:rsidRPr="008C109F" w:rsidRDefault="004C2E72" w:rsidP="004C2E72">
      <w:pPr>
        <w:shd w:val="clear" w:color="auto" w:fill="FFFFFF" w:themeFill="background1"/>
        <w:ind w:firstLine="0"/>
      </w:pPr>
      <w:r w:rsidRPr="008C109F">
        <w:t>Межведомственная комиссия полагает необходимым осуществить следующие мероприятия для обеспечения безопасности и антитеррористической защищенности объекта.</w:t>
      </w:r>
    </w:p>
    <w:p w:rsidR="004C2E72" w:rsidRPr="00045203" w:rsidRDefault="004C2E72" w:rsidP="004C2E72">
      <w:pPr>
        <w:widowControl/>
        <w:autoSpaceDE/>
        <w:autoSpaceDN/>
        <w:adjustRightInd/>
        <w:spacing w:after="200"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9F2427" w:rsidRPr="00045203" w:rsidRDefault="009F2427" w:rsidP="00277D71">
      <w:pPr>
        <w:ind w:firstLine="0"/>
        <w:rPr>
          <w:b/>
          <w:bCs/>
        </w:rPr>
      </w:pPr>
      <w:r w:rsidRPr="00045203">
        <w:rPr>
          <w:rFonts w:ascii="Times New Roman" w:hAnsi="Times New Roman" w:cs="Times New Roman"/>
        </w:rPr>
        <w:t xml:space="preserve">                                   </w:t>
      </w:r>
      <w:r w:rsidR="00D81F04">
        <w:rPr>
          <w:b/>
          <w:bCs/>
        </w:rPr>
        <w:t>Рекомендации</w:t>
      </w:r>
      <w:r w:rsidR="0036722A" w:rsidRPr="00045203">
        <w:rPr>
          <w:b/>
          <w:bCs/>
        </w:rPr>
        <w:t xml:space="preserve">  членов комиссии:</w:t>
      </w:r>
      <w:r w:rsidRPr="00045203">
        <w:rPr>
          <w:b/>
          <w:bCs/>
        </w:rPr>
        <w:t xml:space="preserve">  </w:t>
      </w:r>
    </w:p>
    <w:p w:rsidR="0036722A" w:rsidRPr="00045203" w:rsidRDefault="009F2427" w:rsidP="00277D71">
      <w:pPr>
        <w:ind w:firstLine="0"/>
        <w:rPr>
          <w:b/>
          <w:bCs/>
        </w:rPr>
      </w:pPr>
      <w:r w:rsidRPr="00045203">
        <w:rPr>
          <w:b/>
          <w:bCs/>
        </w:rPr>
        <w:t xml:space="preserve">          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целостность  металлического ограждения не реже 1 раза в день, при обнаружении нарушения целостности металлического ограждения принимать меры к устранению при невозможности устранения сообщать вышестоящему руководству. 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целостность  металлические ворота на въезде и на запасных выездах не реже 1 раза в день, при обнаружении нарушения целостности металлических ворот на въезде и на запасных выездах принимать меры к устранению при невозможности устранения сообщать вышестоящему руководству. </w:t>
      </w:r>
    </w:p>
    <w:p w:rsidR="0036722A" w:rsidRPr="00045203" w:rsidRDefault="0036722A" w:rsidP="0036722A">
      <w:pPr>
        <w:ind w:left="720"/>
        <w:rPr>
          <w:bCs/>
        </w:rPr>
      </w:pP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t>Обеспечить охрану объекта (территории) сотрудниками частных охранных организаций (ЧОП)</w:t>
      </w:r>
      <w:r w:rsidRPr="00045203">
        <w:rPr>
          <w:bCs/>
        </w:rPr>
        <w:t>–  Срок исполнения (1 мес.);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Проводить ежедневные проверки работоспособности кнопки тревожной сигнализации (КТС). 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>Оборудовать техническими средствами охранной сигнализацией все помещения с постоянным или временным хранением материальных ценностей, а так же все уязвимые места здания  (окна, двери, люки, вентиляционные шахты, короба и т.п.) через которые возможно несанкционированное проникновение в помещения объекта с источниками бесперебойного питания – Срок исполнения (1 мес.);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Проводить ежедневные проверки работоспособности, при неисправности сообщать вышестоящему руководству. 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работоспособность автоматического определителя номера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 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работоспособность </w:t>
      </w:r>
      <w:r w:rsidRPr="00045203">
        <w:t xml:space="preserve"> системы экстренного оповещения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работоспособность </w:t>
      </w:r>
      <w:r w:rsidRPr="00045203">
        <w:t xml:space="preserve"> системы контроля и управления доступом (СКУД)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работоспособность </w:t>
      </w:r>
      <w:r w:rsidRPr="00045203">
        <w:t xml:space="preserve"> системы видеонаблюдения (уличного и внутри</w:t>
      </w:r>
      <w:r w:rsidR="00131562" w:rsidRPr="00131562">
        <w:t xml:space="preserve"> </w:t>
      </w:r>
      <w:r w:rsidRPr="00045203">
        <w:t>объектового)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lastRenderedPageBreak/>
        <w:t xml:space="preserve">Проверять работоспособность </w:t>
      </w:r>
      <w:r w:rsidRPr="00045203">
        <w:t xml:space="preserve"> системы</w:t>
      </w:r>
      <w:r w:rsidR="00131562" w:rsidRPr="00131562">
        <w:t xml:space="preserve"> </w:t>
      </w:r>
      <w:r w:rsidRPr="00045203">
        <w:rPr>
          <w:bCs/>
        </w:rPr>
        <w:t>хранения</w:t>
      </w:r>
      <w:r w:rsidRPr="00045203">
        <w:t xml:space="preserve"> видеозаписи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работоспособность </w:t>
      </w:r>
      <w:r w:rsidRPr="00045203">
        <w:t xml:space="preserve"> системы видеона</w:t>
      </w:r>
      <w:r w:rsidR="00BC7396">
        <w:t>блюдения цифровых видеокамер (</w:t>
      </w:r>
      <w:r w:rsidR="00AC6B1F" w:rsidRPr="00045203">
        <w:t>8</w:t>
      </w:r>
      <w:r w:rsidRPr="00045203">
        <w:t xml:space="preserve"> </w:t>
      </w:r>
      <w:r w:rsidR="00BC7396">
        <w:t>штук), аналоговых видеокамер (</w:t>
      </w:r>
      <w:r w:rsidR="00AC6B1F" w:rsidRPr="00045203">
        <w:t>11</w:t>
      </w:r>
      <w:r w:rsidRPr="00045203">
        <w:t xml:space="preserve"> штук)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работоспособность </w:t>
      </w:r>
      <w:r w:rsidRPr="00045203">
        <w:t xml:space="preserve"> освещения на территории 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36722A" w:rsidRPr="00045203" w:rsidRDefault="0036722A" w:rsidP="0036722A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информационные стенды</w:t>
      </w:r>
      <w:r w:rsidRPr="00045203">
        <w:t xml:space="preserve"> на предмет целостности</w:t>
      </w:r>
      <w:r w:rsidRPr="00045203">
        <w:rPr>
          <w:bCs/>
        </w:rPr>
        <w:t xml:space="preserve"> не реже 1 раза в день, при отсутствии принимать меры к устранению при невозможности устранения причин отсутствия информационного стенда сообщать вышестоящему руководству. </w:t>
      </w:r>
    </w:p>
    <w:p w:rsidR="0036722A" w:rsidRPr="00045203" w:rsidRDefault="0036722A" w:rsidP="0036722A">
      <w:pPr>
        <w:ind w:left="720"/>
        <w:rPr>
          <w:bCs/>
        </w:rPr>
      </w:pPr>
    </w:p>
    <w:p w:rsidR="0051732C" w:rsidRPr="00045203" w:rsidRDefault="0036722A" w:rsidP="009F2427">
      <w:pPr>
        <w:widowControl/>
        <w:numPr>
          <w:ilvl w:val="0"/>
          <w:numId w:val="2"/>
        </w:numPr>
        <w:autoSpaceDE/>
        <w:autoSpaceDN/>
        <w:adjustRightInd/>
        <w:snapToGrid w:val="0"/>
        <w:ind w:left="786"/>
        <w:rPr>
          <w:bCs/>
        </w:rPr>
      </w:pPr>
      <w:r w:rsidRPr="00045203">
        <w:t xml:space="preserve"> Разработать планы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</w:t>
      </w:r>
      <w:r w:rsidRPr="00045203">
        <w:rPr>
          <w:bCs/>
        </w:rPr>
        <w:t xml:space="preserve">–  </w:t>
      </w:r>
      <w:proofErr w:type="gramStart"/>
      <w:r w:rsidRPr="00045203">
        <w:rPr>
          <w:bCs/>
        </w:rPr>
        <w:t>Ср</w:t>
      </w:r>
      <w:proofErr w:type="gramEnd"/>
      <w:r w:rsidRPr="00045203">
        <w:rPr>
          <w:bCs/>
        </w:rPr>
        <w:t>ок исполнения (1 мес.)</w:t>
      </w:r>
      <w:r w:rsidRPr="00045203">
        <w:t>.</w:t>
      </w:r>
    </w:p>
    <w:p w:rsidR="0051732C" w:rsidRPr="009F2427" w:rsidRDefault="0051732C" w:rsidP="009F2427">
      <w:pPr>
        <w:pStyle w:val="a6"/>
        <w:jc w:val="center"/>
        <w:rPr>
          <w:rFonts w:ascii="Times New Roman" w:hAnsi="Times New Roman" w:cs="Times New Roman"/>
          <w:sz w:val="18"/>
          <w:szCs w:val="22"/>
        </w:rPr>
      </w:pPr>
    </w:p>
    <w:p w:rsidR="009F2427" w:rsidRPr="00E80E49" w:rsidRDefault="009F2427" w:rsidP="009F2427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E80E49">
        <w:rPr>
          <w:rStyle w:val="a3"/>
          <w:rFonts w:ascii="Times New Roman" w:hAnsi="Times New Roman" w:cs="Times New Roman"/>
          <w:sz w:val="22"/>
          <w:szCs w:val="22"/>
        </w:rPr>
        <w:t>IX. Дополнительная информация с учетом особенностей</w:t>
      </w:r>
      <w:r>
        <w:rPr>
          <w:rStyle w:val="a3"/>
          <w:rFonts w:ascii="Times New Roman" w:hAnsi="Times New Roman" w:cs="Times New Roman"/>
          <w:sz w:val="22"/>
          <w:szCs w:val="22"/>
        </w:rPr>
        <w:t xml:space="preserve"> </w:t>
      </w:r>
      <w:r w:rsidRPr="00E80E49">
        <w:rPr>
          <w:rStyle w:val="a3"/>
          <w:rFonts w:ascii="Times New Roman" w:hAnsi="Times New Roman" w:cs="Times New Roman"/>
          <w:sz w:val="22"/>
          <w:szCs w:val="22"/>
        </w:rPr>
        <w:t>объекта (территории)</w:t>
      </w:r>
    </w:p>
    <w:p w:rsidR="009F2427" w:rsidRPr="00E80E49" w:rsidRDefault="009F2427" w:rsidP="009F2427">
      <w:pPr>
        <w:pBdr>
          <w:bottom w:val="single" w:sz="6" w:space="1" w:color="auto"/>
        </w:pBdr>
        <w:ind w:firstLine="0"/>
        <w:jc w:val="center"/>
        <w:rPr>
          <w:rFonts w:ascii="Times New Roman" w:hAnsi="Times New Roman" w:cs="Times New Roman"/>
        </w:rPr>
      </w:pPr>
      <w:r w:rsidRPr="00E80E49">
        <w:rPr>
          <w:rFonts w:ascii="Times New Roman" w:hAnsi="Times New Roman" w:cs="Times New Roman"/>
        </w:rPr>
        <w:t>—</w:t>
      </w:r>
    </w:p>
    <w:p w:rsidR="009F2427" w:rsidRPr="009F2427" w:rsidRDefault="009F2427" w:rsidP="009F2427">
      <w:pPr>
        <w:pStyle w:val="a6"/>
        <w:jc w:val="center"/>
        <w:rPr>
          <w:rFonts w:ascii="Times New Roman" w:hAnsi="Times New Roman" w:cs="Times New Roman"/>
          <w:sz w:val="18"/>
          <w:szCs w:val="22"/>
        </w:rPr>
      </w:pPr>
    </w:p>
    <w:p w:rsidR="0051732C" w:rsidRPr="00E80E49" w:rsidRDefault="0051732C" w:rsidP="009F2427">
      <w:pPr>
        <w:ind w:firstLine="0"/>
        <w:rPr>
          <w:rFonts w:ascii="Times New Roman" w:hAnsi="Times New Roman" w:cs="Times New Roman"/>
        </w:rPr>
      </w:pPr>
    </w:p>
    <w:p w:rsidR="0051732C" w:rsidRPr="00E80E49" w:rsidRDefault="0051732C" w:rsidP="0051732C">
      <w:pPr>
        <w:rPr>
          <w:rFonts w:ascii="Times New Roman" w:hAnsi="Times New Roman" w:cs="Times New Roman"/>
        </w:rPr>
      </w:pPr>
      <w:r w:rsidRPr="00E80E49">
        <w:rPr>
          <w:rFonts w:ascii="Times New Roman" w:hAnsi="Times New Roman" w:cs="Times New Roman"/>
        </w:rPr>
        <w:t>Приложения: 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  <w:r w:rsidRPr="00E80E49">
        <w:rPr>
          <w:rFonts w:ascii="Times New Roman" w:hAnsi="Times New Roman" w:cs="Times New Roman"/>
        </w:rPr>
        <w:t>1. План (схема) объекта (территории) с обозначением потенциально опасных участков и критических элементов объекта (территории).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  <w:r w:rsidRPr="00E80E49">
        <w:rPr>
          <w:rFonts w:ascii="Times New Roman" w:hAnsi="Times New Roman" w:cs="Times New Roman"/>
        </w:rPr>
        <w:t>2. План (схема) охраны объекта (территории) с указанием контрольно-пропускных пунктов, постов охраны, инженерно-технических средств охраны.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  <w:r w:rsidRPr="00E80E49">
        <w:rPr>
          <w:rFonts w:ascii="Times New Roman" w:hAnsi="Times New Roman" w:cs="Times New Roman"/>
        </w:rPr>
        <w:t>3. Акт обследования и категорирования объекта (территории).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  <w:r w:rsidRPr="00E80E49">
        <w:rPr>
          <w:rFonts w:ascii="Times New Roman" w:hAnsi="Times New Roman" w:cs="Times New Roman"/>
        </w:rPr>
        <w:t>4. Перечень мероприятий по обеспечению антитеррористической защищенности объекта (территории).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01"/>
        <w:gridCol w:w="4136"/>
      </w:tblGrid>
      <w:tr w:rsidR="0051732C" w:rsidRPr="00E80E49" w:rsidTr="00060710"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</w:rPr>
              <w:t>Составлен</w:t>
            </w: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</w:rPr>
              <w:t>"___" __________________ 20__ г.</w:t>
            </w:r>
          </w:p>
        </w:tc>
      </w:tr>
      <w:tr w:rsidR="0051732C" w:rsidRPr="00E80E49" w:rsidTr="00060710"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51732C" w:rsidRPr="00E80E49" w:rsidRDefault="0051732C" w:rsidP="0051732C">
      <w:pPr>
        <w:rPr>
          <w:rFonts w:ascii="Times New Roman" w:hAnsi="Times New Roman" w:cs="Times New Roman"/>
        </w:rPr>
      </w:pPr>
      <w:r w:rsidRPr="00E80E49">
        <w:rPr>
          <w:rFonts w:ascii="Times New Roman" w:hAnsi="Times New Roman" w:cs="Times New Roman"/>
        </w:rPr>
        <w:t>Директор МБОУ «Татарская гимназия №11»  Советского района г</w:t>
      </w:r>
      <w:proofErr w:type="gramStart"/>
      <w:r w:rsidRPr="00E80E49">
        <w:rPr>
          <w:rFonts w:ascii="Times New Roman" w:hAnsi="Times New Roman" w:cs="Times New Roman"/>
        </w:rPr>
        <w:t>.К</w:t>
      </w:r>
      <w:proofErr w:type="gramEnd"/>
      <w:r w:rsidRPr="00E80E49">
        <w:rPr>
          <w:rFonts w:ascii="Times New Roman" w:hAnsi="Times New Roman" w:cs="Times New Roman"/>
        </w:rPr>
        <w:t>азани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85"/>
      </w:tblGrid>
      <w:tr w:rsidR="0051732C" w:rsidRPr="00E80E49" w:rsidTr="00060710">
        <w:tc>
          <w:tcPr>
            <w:tcW w:w="10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80E49">
              <w:rPr>
                <w:rFonts w:ascii="Times New Roman" w:hAnsi="Times New Roman" w:cs="Times New Roman"/>
              </w:rPr>
              <w:t>(должностное</w:t>
            </w:r>
            <w:r w:rsidR="00625074">
              <w:rPr>
                <w:rFonts w:ascii="Times New Roman" w:hAnsi="Times New Roman" w:cs="Times New Roman"/>
              </w:rPr>
              <w:t xml:space="preserve"> </w:t>
            </w:r>
            <w:r w:rsidRPr="00E80E49">
              <w:rPr>
                <w:rFonts w:ascii="Times New Roman" w:hAnsi="Times New Roman" w:cs="Times New Roman"/>
              </w:rPr>
              <w:t xml:space="preserve"> лицо, осуществляющее</w:t>
            </w:r>
            <w:r w:rsidR="00625074">
              <w:rPr>
                <w:rFonts w:ascii="Times New Roman" w:hAnsi="Times New Roman" w:cs="Times New Roman"/>
              </w:rPr>
              <w:t xml:space="preserve"> </w:t>
            </w:r>
            <w:r w:rsidRPr="00E80E49">
              <w:rPr>
                <w:rFonts w:ascii="Times New Roman" w:hAnsi="Times New Roman" w:cs="Times New Roman"/>
              </w:rPr>
              <w:t xml:space="preserve"> непосредственное </w:t>
            </w:r>
            <w:r w:rsidR="00625074">
              <w:rPr>
                <w:rFonts w:ascii="Times New Roman" w:hAnsi="Times New Roman" w:cs="Times New Roman"/>
              </w:rPr>
              <w:t xml:space="preserve"> </w:t>
            </w:r>
            <w:r w:rsidRPr="00E80E49">
              <w:rPr>
                <w:rFonts w:ascii="Times New Roman" w:hAnsi="Times New Roman" w:cs="Times New Roman"/>
              </w:rPr>
              <w:t>руководство деятельностью работников на объекте (территории)</w:t>
            </w:r>
            <w:proofErr w:type="gramEnd"/>
          </w:p>
        </w:tc>
      </w:tr>
    </w:tbl>
    <w:p w:rsidR="0051732C" w:rsidRPr="00E80E49" w:rsidRDefault="0051732C" w:rsidP="0051732C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95"/>
        <w:gridCol w:w="315"/>
        <w:gridCol w:w="5399"/>
      </w:tblGrid>
      <w:tr w:rsidR="0051732C" w:rsidRPr="00E80E49" w:rsidTr="00060710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</w:rPr>
              <w:t>А.М. Ибрагимова</w:t>
            </w:r>
          </w:p>
        </w:tc>
      </w:tr>
      <w:tr w:rsidR="0051732C" w:rsidRPr="00E80E49" w:rsidTr="00060710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E80E49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99" w:type="dxa"/>
            <w:tcBorders>
              <w:top w:val="nil"/>
              <w:left w:val="nil"/>
              <w:bottom w:val="nil"/>
              <w:right w:val="nil"/>
            </w:tcBorders>
          </w:tcPr>
          <w:p w:rsidR="0051732C" w:rsidRPr="00E80E49" w:rsidRDefault="0051732C" w:rsidP="00060710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E80E49">
              <w:rPr>
                <w:rFonts w:ascii="Times New Roman" w:hAnsi="Times New Roman" w:cs="Times New Roman"/>
                <w:sz w:val="20"/>
              </w:rPr>
              <w:t>(ф.и.о.)</w:t>
            </w:r>
          </w:p>
        </w:tc>
      </w:tr>
    </w:tbl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51732C">
      <w:pPr>
        <w:rPr>
          <w:rFonts w:ascii="Times New Roman" w:hAnsi="Times New Roman" w:cs="Times New Roman"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92"/>
        <w:gridCol w:w="236"/>
        <w:gridCol w:w="408"/>
        <w:gridCol w:w="255"/>
        <w:gridCol w:w="1814"/>
        <w:gridCol w:w="957"/>
        <w:gridCol w:w="397"/>
        <w:gridCol w:w="412"/>
      </w:tblGrid>
      <w:tr w:rsidR="0051732C" w:rsidRPr="00E80E49" w:rsidTr="00060710"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ind w:left="-108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</w:rPr>
              <w:t>Актуализирован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r w:rsidRPr="00E80E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32C" w:rsidRPr="00E80E49" w:rsidRDefault="0051732C" w:rsidP="00060710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E80E49">
              <w:rPr>
                <w:rFonts w:ascii="Times New Roman" w:hAnsi="Times New Roman" w:cs="Times New Roman"/>
              </w:rPr>
              <w:t>г</w:t>
            </w:r>
            <w:proofErr w:type="gramEnd"/>
            <w:r w:rsidRPr="00E80E49">
              <w:rPr>
                <w:rFonts w:ascii="Times New Roman" w:hAnsi="Times New Roman" w:cs="Times New Roman"/>
              </w:rPr>
              <w:t>.</w:t>
            </w:r>
          </w:p>
        </w:tc>
      </w:tr>
    </w:tbl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51732C" w:rsidRPr="00E80E49" w:rsidRDefault="0051732C" w:rsidP="0051732C">
      <w:pPr>
        <w:pStyle w:val="a7"/>
        <w:rPr>
          <w:rFonts w:ascii="Times New Roman" w:hAnsi="Times New Roman" w:cs="Times New Roman"/>
        </w:rPr>
      </w:pPr>
      <w:r w:rsidRPr="00E80E49">
        <w:rPr>
          <w:rFonts w:ascii="Times New Roman" w:hAnsi="Times New Roman" w:cs="Times New Roman"/>
        </w:rPr>
        <w:t>Причина актуализации __________________________________________________.</w:t>
      </w:r>
    </w:p>
    <w:p w:rsidR="0051732C" w:rsidRPr="00E80E49" w:rsidRDefault="0051732C" w:rsidP="0051732C">
      <w:pPr>
        <w:rPr>
          <w:rFonts w:ascii="Times New Roman" w:hAnsi="Times New Roman" w:cs="Times New Roman"/>
        </w:rPr>
      </w:pPr>
    </w:p>
    <w:p w:rsidR="00031CEB" w:rsidRPr="00E80E49" w:rsidRDefault="00F24CDC">
      <w:pPr>
        <w:rPr>
          <w:rFonts w:ascii="Times New Roman" w:hAnsi="Times New Roman" w:cs="Times New Roman"/>
        </w:rPr>
      </w:pPr>
    </w:p>
    <w:sectPr w:rsidR="00031CEB" w:rsidRPr="00E80E49" w:rsidSect="0003656B">
      <w:pgSz w:w="11900" w:h="16800"/>
      <w:pgMar w:top="851" w:right="851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6245"/>
    <w:multiLevelType w:val="hybridMultilevel"/>
    <w:tmpl w:val="234C7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350B7"/>
    <w:multiLevelType w:val="hybridMultilevel"/>
    <w:tmpl w:val="E6A606A8"/>
    <w:lvl w:ilvl="0" w:tplc="FE1078E8">
      <w:start w:val="1"/>
      <w:numFmt w:val="decimal"/>
      <w:lvlText w:val="%1."/>
      <w:lvlJc w:val="left"/>
      <w:pPr>
        <w:ind w:left="12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1732C"/>
    <w:rsid w:val="00045203"/>
    <w:rsid w:val="00131562"/>
    <w:rsid w:val="001861C5"/>
    <w:rsid w:val="001B5AD3"/>
    <w:rsid w:val="001C415C"/>
    <w:rsid w:val="00200710"/>
    <w:rsid w:val="0025057A"/>
    <w:rsid w:val="00277D71"/>
    <w:rsid w:val="0036722A"/>
    <w:rsid w:val="00403FC8"/>
    <w:rsid w:val="00467410"/>
    <w:rsid w:val="004A1173"/>
    <w:rsid w:val="004C2E72"/>
    <w:rsid w:val="00506938"/>
    <w:rsid w:val="0051732C"/>
    <w:rsid w:val="005A11B4"/>
    <w:rsid w:val="006161D1"/>
    <w:rsid w:val="00625074"/>
    <w:rsid w:val="006B075B"/>
    <w:rsid w:val="006B0F5C"/>
    <w:rsid w:val="007C1BDC"/>
    <w:rsid w:val="008441C0"/>
    <w:rsid w:val="0089022B"/>
    <w:rsid w:val="008C109F"/>
    <w:rsid w:val="008C135F"/>
    <w:rsid w:val="00901ADB"/>
    <w:rsid w:val="009278D2"/>
    <w:rsid w:val="009F2427"/>
    <w:rsid w:val="00A1459A"/>
    <w:rsid w:val="00A1602F"/>
    <w:rsid w:val="00AB0860"/>
    <w:rsid w:val="00AC6B1F"/>
    <w:rsid w:val="00B0435C"/>
    <w:rsid w:val="00B90C4C"/>
    <w:rsid w:val="00B926CE"/>
    <w:rsid w:val="00B95510"/>
    <w:rsid w:val="00BC7396"/>
    <w:rsid w:val="00BF2C00"/>
    <w:rsid w:val="00C81B94"/>
    <w:rsid w:val="00C95DF6"/>
    <w:rsid w:val="00D14376"/>
    <w:rsid w:val="00D26954"/>
    <w:rsid w:val="00D5615F"/>
    <w:rsid w:val="00D81588"/>
    <w:rsid w:val="00D81F04"/>
    <w:rsid w:val="00DE5D54"/>
    <w:rsid w:val="00E644EF"/>
    <w:rsid w:val="00E80E49"/>
    <w:rsid w:val="00EC05F7"/>
    <w:rsid w:val="00F23889"/>
    <w:rsid w:val="00F24CDC"/>
    <w:rsid w:val="00FE1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3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1732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1732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1732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1732C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1732C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51732C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51732C"/>
    <w:pPr>
      <w:ind w:firstLine="0"/>
      <w:jc w:val="left"/>
    </w:pPr>
  </w:style>
  <w:style w:type="character" w:styleId="a8">
    <w:name w:val="Hyperlink"/>
    <w:basedOn w:val="a0"/>
    <w:uiPriority w:val="99"/>
    <w:unhideWhenUsed/>
    <w:rsid w:val="0051732C"/>
    <w:rPr>
      <w:color w:val="0000FF" w:themeColor="hyperlink"/>
      <w:u w:val="single"/>
    </w:rPr>
  </w:style>
  <w:style w:type="paragraph" w:styleId="a9">
    <w:name w:val="No Spacing"/>
    <w:qFormat/>
    <w:rsid w:val="00E80E4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E80E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+784323424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+78432945402" TargetMode="External"/><Relationship Id="rId5" Type="http://schemas.openxmlformats.org/officeDocument/2006/relationships/hyperlink" Target="http://kzio.kzn.ru/structure/4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2567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Гимназия №11</dc:creator>
  <cp:lastModifiedBy>Гимназия №11</cp:lastModifiedBy>
  <cp:revision>21</cp:revision>
  <cp:lastPrinted>2018-06-20T09:44:00Z</cp:lastPrinted>
  <dcterms:created xsi:type="dcterms:W3CDTF">2018-03-06T08:43:00Z</dcterms:created>
  <dcterms:modified xsi:type="dcterms:W3CDTF">2018-06-20T12:39:00Z</dcterms:modified>
</cp:coreProperties>
</file>